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858" w:rsidRDefault="00591FCC">
      <w:pPr>
        <w:spacing w:line="360" w:lineRule="auto"/>
        <w:jc w:val="center"/>
        <w:rPr>
          <w:rFonts w:ascii="宋体" w:hAnsi="宋体"/>
          <w:b/>
          <w:sz w:val="32"/>
          <w:szCs w:val="32"/>
        </w:rPr>
      </w:pPr>
      <w:r>
        <w:rPr>
          <w:rFonts w:ascii="宋体" w:hAnsi="宋体" w:hint="eastAsia"/>
          <w:b/>
          <w:sz w:val="32"/>
          <w:szCs w:val="32"/>
        </w:rPr>
        <w:t>《工程训练Ⅲ》</w:t>
      </w:r>
      <w:r w:rsidR="006E4858">
        <w:rPr>
          <w:rFonts w:ascii="宋体" w:hAnsi="宋体"/>
          <w:b/>
          <w:sz w:val="32"/>
          <w:szCs w:val="32"/>
        </w:rPr>
        <w:t>课程教学大纲</w:t>
      </w:r>
    </w:p>
    <w:p w:rsidR="006E4858" w:rsidRDefault="006E4858">
      <w:pPr>
        <w:spacing w:line="360" w:lineRule="auto"/>
        <w:jc w:val="center"/>
        <w:rPr>
          <w:rFonts w:ascii="宋体" w:hAnsi="宋体"/>
          <w:b/>
          <w:color w:val="0000FF"/>
          <w:sz w:val="32"/>
          <w:szCs w:val="32"/>
        </w:rPr>
      </w:pPr>
    </w:p>
    <w:p w:rsidR="006E4858" w:rsidRPr="005A32D0" w:rsidRDefault="006E4858">
      <w:pPr>
        <w:adjustRightInd w:val="0"/>
        <w:snapToGrid w:val="0"/>
        <w:spacing w:line="360" w:lineRule="auto"/>
        <w:rPr>
          <w:rFonts w:ascii="宋体" w:hAnsi="宋体"/>
          <w:sz w:val="24"/>
          <w:szCs w:val="24"/>
        </w:rPr>
      </w:pPr>
      <w:r>
        <w:rPr>
          <w:rFonts w:ascii="宋体" w:hAnsi="宋体"/>
          <w:b/>
          <w:sz w:val="24"/>
          <w:szCs w:val="24"/>
        </w:rPr>
        <w:t>课程名称：</w:t>
      </w:r>
      <w:r w:rsidR="006C72F0" w:rsidRPr="005A32D0">
        <w:rPr>
          <w:rFonts w:ascii="宋体" w:hAnsi="宋体" w:hint="eastAsia"/>
          <w:sz w:val="24"/>
          <w:szCs w:val="24"/>
        </w:rPr>
        <w:t>工程训练Ⅲ</w:t>
      </w:r>
    </w:p>
    <w:p w:rsidR="006E4858" w:rsidRPr="005A32D0" w:rsidRDefault="006E4858">
      <w:pPr>
        <w:adjustRightInd w:val="0"/>
        <w:snapToGrid w:val="0"/>
        <w:spacing w:line="360" w:lineRule="auto"/>
        <w:rPr>
          <w:rFonts w:ascii="宋体" w:hAnsi="宋体"/>
          <w:sz w:val="24"/>
          <w:szCs w:val="24"/>
        </w:rPr>
      </w:pPr>
      <w:r>
        <w:rPr>
          <w:rFonts w:ascii="宋体" w:hAnsi="宋体"/>
          <w:b/>
          <w:sz w:val="24"/>
          <w:szCs w:val="24"/>
        </w:rPr>
        <w:t>英文名称：</w:t>
      </w:r>
      <w:r w:rsidR="006C72F0" w:rsidRPr="005A32D0">
        <w:rPr>
          <w:rFonts w:ascii="宋体" w:hAnsi="宋体" w:hint="eastAsia"/>
          <w:sz w:val="24"/>
          <w:szCs w:val="24"/>
        </w:rPr>
        <w:t>En</w:t>
      </w:r>
      <w:r w:rsidR="006C72F0" w:rsidRPr="005A32D0">
        <w:rPr>
          <w:rFonts w:ascii="宋体" w:hAnsi="宋体"/>
          <w:sz w:val="24"/>
          <w:szCs w:val="24"/>
        </w:rPr>
        <w:t>gineering Training</w:t>
      </w:r>
      <w:r w:rsidR="006C72F0" w:rsidRPr="005A32D0">
        <w:rPr>
          <w:rFonts w:ascii="宋体" w:hAnsi="宋体" w:hint="eastAsia"/>
          <w:sz w:val="24"/>
          <w:szCs w:val="24"/>
        </w:rPr>
        <w:t>Ⅲ</w:t>
      </w:r>
    </w:p>
    <w:p w:rsidR="006E4858" w:rsidRPr="005A32D0" w:rsidRDefault="006E4858">
      <w:pPr>
        <w:adjustRightInd w:val="0"/>
        <w:snapToGrid w:val="0"/>
        <w:spacing w:line="360" w:lineRule="auto"/>
        <w:rPr>
          <w:rFonts w:ascii="宋体" w:hAnsi="宋体"/>
          <w:sz w:val="24"/>
          <w:szCs w:val="24"/>
        </w:rPr>
      </w:pPr>
      <w:r>
        <w:rPr>
          <w:rFonts w:ascii="宋体" w:hAnsi="宋体" w:hint="eastAsia"/>
          <w:b/>
          <w:sz w:val="24"/>
          <w:szCs w:val="24"/>
        </w:rPr>
        <w:t>课程号：</w:t>
      </w:r>
      <w:r w:rsidR="00CF6821" w:rsidRPr="005A32D0">
        <w:rPr>
          <w:rFonts w:ascii="宋体" w:hAnsi="宋体"/>
          <w:sz w:val="24"/>
          <w:szCs w:val="24"/>
        </w:rPr>
        <w:t>G0090B3820</w:t>
      </w:r>
    </w:p>
    <w:p w:rsidR="006E4858" w:rsidRPr="005A32D0" w:rsidRDefault="006E4858">
      <w:pPr>
        <w:adjustRightInd w:val="0"/>
        <w:snapToGrid w:val="0"/>
        <w:spacing w:line="360" w:lineRule="auto"/>
        <w:rPr>
          <w:rFonts w:ascii="宋体" w:hAnsi="宋体"/>
          <w:sz w:val="24"/>
          <w:szCs w:val="24"/>
        </w:rPr>
      </w:pPr>
      <w:r>
        <w:rPr>
          <w:rFonts w:ascii="宋体" w:hAnsi="宋体"/>
          <w:b/>
          <w:sz w:val="24"/>
          <w:szCs w:val="24"/>
        </w:rPr>
        <w:t>课程类</w:t>
      </w:r>
      <w:r>
        <w:rPr>
          <w:rFonts w:ascii="宋体" w:hAnsi="宋体" w:hint="eastAsia"/>
          <w:b/>
          <w:sz w:val="24"/>
          <w:szCs w:val="24"/>
        </w:rPr>
        <w:t>型</w:t>
      </w:r>
      <w:r>
        <w:rPr>
          <w:rFonts w:ascii="宋体" w:hAnsi="宋体"/>
          <w:b/>
          <w:sz w:val="24"/>
          <w:szCs w:val="24"/>
        </w:rPr>
        <w:t>：</w:t>
      </w:r>
      <w:r w:rsidR="000859FD" w:rsidRPr="005A32D0">
        <w:rPr>
          <w:rFonts w:ascii="宋体" w:hAnsi="宋体" w:hint="eastAsia"/>
          <w:sz w:val="24"/>
          <w:szCs w:val="24"/>
        </w:rPr>
        <w:t>集中实践教学</w:t>
      </w:r>
    </w:p>
    <w:p w:rsidR="00E64C14" w:rsidRPr="00557632" w:rsidRDefault="006E4858">
      <w:pPr>
        <w:adjustRightInd w:val="0"/>
        <w:snapToGrid w:val="0"/>
        <w:spacing w:line="360" w:lineRule="auto"/>
        <w:rPr>
          <w:rFonts w:ascii="宋体" w:hAnsi="宋体"/>
          <w:b/>
          <w:sz w:val="24"/>
          <w:szCs w:val="24"/>
        </w:rPr>
      </w:pPr>
      <w:r w:rsidRPr="00557632">
        <w:rPr>
          <w:rFonts w:ascii="宋体" w:hAnsi="宋体" w:hint="eastAsia"/>
          <w:b/>
          <w:sz w:val="24"/>
          <w:szCs w:val="24"/>
        </w:rPr>
        <w:t>总</w:t>
      </w:r>
      <w:r w:rsidRPr="00557632">
        <w:rPr>
          <w:rFonts w:ascii="宋体" w:hAnsi="宋体"/>
          <w:b/>
          <w:sz w:val="24"/>
          <w:szCs w:val="24"/>
        </w:rPr>
        <w:t>学时</w:t>
      </w:r>
      <w:r w:rsidRPr="00557632">
        <w:rPr>
          <w:rFonts w:ascii="宋体" w:hAnsi="宋体" w:hint="eastAsia"/>
          <w:b/>
          <w:sz w:val="24"/>
          <w:szCs w:val="24"/>
        </w:rPr>
        <w:t>及学分</w:t>
      </w:r>
      <w:r w:rsidRPr="00557632">
        <w:rPr>
          <w:rFonts w:ascii="宋体" w:hAnsi="宋体"/>
          <w:b/>
          <w:sz w:val="24"/>
          <w:szCs w:val="24"/>
        </w:rPr>
        <w:t>：</w:t>
      </w:r>
      <w:r w:rsidR="00557632" w:rsidRPr="005A32D0">
        <w:rPr>
          <w:rFonts w:ascii="宋体" w:hAnsi="宋体"/>
          <w:sz w:val="24"/>
          <w:szCs w:val="24"/>
        </w:rPr>
        <w:t>2</w:t>
      </w:r>
      <w:r w:rsidR="00557632" w:rsidRPr="005A32D0">
        <w:rPr>
          <w:rFonts w:ascii="宋体" w:hAnsi="宋体" w:hint="eastAsia"/>
          <w:sz w:val="24"/>
          <w:szCs w:val="24"/>
        </w:rPr>
        <w:t>周</w:t>
      </w:r>
      <w:r w:rsidR="004737F7" w:rsidRPr="005A32D0">
        <w:rPr>
          <w:rFonts w:ascii="宋体" w:hAnsi="宋体" w:hint="eastAsia"/>
          <w:sz w:val="24"/>
          <w:szCs w:val="24"/>
        </w:rPr>
        <w:t>（</w:t>
      </w:r>
      <w:r w:rsidR="000859FD" w:rsidRPr="005A32D0">
        <w:rPr>
          <w:rFonts w:ascii="宋体" w:hAnsi="宋体"/>
          <w:sz w:val="24"/>
          <w:szCs w:val="24"/>
        </w:rPr>
        <w:t>80</w:t>
      </w:r>
      <w:r w:rsidR="004737F7" w:rsidRPr="005A32D0">
        <w:rPr>
          <w:rFonts w:ascii="宋体" w:hAnsi="宋体" w:hint="eastAsia"/>
          <w:sz w:val="24"/>
          <w:szCs w:val="24"/>
        </w:rPr>
        <w:t>学时）</w:t>
      </w:r>
      <w:r w:rsidR="00E64C14" w:rsidRPr="005A32D0">
        <w:rPr>
          <w:rFonts w:ascii="宋体" w:hAnsi="宋体" w:hint="eastAsia"/>
          <w:sz w:val="24"/>
          <w:szCs w:val="24"/>
        </w:rPr>
        <w:t>/</w:t>
      </w:r>
      <w:r w:rsidR="00236A3B" w:rsidRPr="005A32D0">
        <w:rPr>
          <w:rFonts w:ascii="宋体" w:hAnsi="宋体" w:hint="eastAsia"/>
          <w:sz w:val="24"/>
          <w:szCs w:val="24"/>
        </w:rPr>
        <w:t>2学分</w:t>
      </w:r>
    </w:p>
    <w:p w:rsidR="006E4858" w:rsidRPr="00557632" w:rsidRDefault="006E4858">
      <w:pPr>
        <w:adjustRightInd w:val="0"/>
        <w:snapToGrid w:val="0"/>
        <w:spacing w:line="360" w:lineRule="auto"/>
        <w:rPr>
          <w:rFonts w:ascii="宋体" w:hAnsi="宋体"/>
          <w:b/>
          <w:sz w:val="24"/>
          <w:szCs w:val="24"/>
        </w:rPr>
      </w:pPr>
      <w:r w:rsidRPr="00557632">
        <w:rPr>
          <w:rFonts w:ascii="宋体" w:hAnsi="宋体" w:hint="eastAsia"/>
          <w:b/>
          <w:sz w:val="24"/>
          <w:szCs w:val="24"/>
        </w:rPr>
        <w:t>授课形式：</w:t>
      </w:r>
      <w:r w:rsidR="000A1C52" w:rsidRPr="005A32D0">
        <w:rPr>
          <w:rFonts w:ascii="宋体" w:hAnsi="宋体" w:hint="eastAsia"/>
          <w:sz w:val="24"/>
          <w:szCs w:val="24"/>
        </w:rPr>
        <w:t>M</w:t>
      </w:r>
      <w:r w:rsidR="000A1C52" w:rsidRPr="005A32D0">
        <w:rPr>
          <w:rFonts w:ascii="宋体" w:hAnsi="宋体"/>
          <w:sz w:val="24"/>
          <w:szCs w:val="24"/>
        </w:rPr>
        <w:t>OOC</w:t>
      </w:r>
      <w:r w:rsidR="00591FCC" w:rsidRPr="005A32D0">
        <w:rPr>
          <w:rFonts w:ascii="宋体" w:hAnsi="宋体" w:hint="eastAsia"/>
          <w:sz w:val="24"/>
          <w:szCs w:val="24"/>
        </w:rPr>
        <w:t>线上自学</w:t>
      </w:r>
      <w:r w:rsidR="000859FD" w:rsidRPr="005A32D0">
        <w:rPr>
          <w:rFonts w:ascii="宋体" w:hAnsi="宋体" w:hint="eastAsia"/>
          <w:sz w:val="24"/>
          <w:szCs w:val="24"/>
        </w:rPr>
        <w:t>（</w:t>
      </w:r>
      <w:r w:rsidR="00C73D2B" w:rsidRPr="005A32D0">
        <w:rPr>
          <w:rFonts w:ascii="宋体" w:hAnsi="宋体"/>
          <w:sz w:val="24"/>
          <w:szCs w:val="24"/>
        </w:rPr>
        <w:t>8</w:t>
      </w:r>
      <w:r w:rsidR="000859FD" w:rsidRPr="005A32D0">
        <w:rPr>
          <w:rFonts w:ascii="宋体" w:hAnsi="宋体" w:hint="eastAsia"/>
          <w:sz w:val="24"/>
          <w:szCs w:val="24"/>
        </w:rPr>
        <w:t>学时）</w:t>
      </w:r>
      <w:r w:rsidR="00591FCC" w:rsidRPr="005A32D0">
        <w:rPr>
          <w:rFonts w:ascii="宋体" w:hAnsi="宋体" w:hint="eastAsia"/>
          <w:sz w:val="24"/>
          <w:szCs w:val="24"/>
        </w:rPr>
        <w:t>+集中实习</w:t>
      </w:r>
      <w:r w:rsidR="000859FD" w:rsidRPr="005A32D0">
        <w:rPr>
          <w:rFonts w:ascii="宋体" w:hAnsi="宋体" w:hint="eastAsia"/>
          <w:sz w:val="24"/>
          <w:szCs w:val="24"/>
        </w:rPr>
        <w:t>（</w:t>
      </w:r>
      <w:r w:rsidR="00C73D2B" w:rsidRPr="005A32D0">
        <w:rPr>
          <w:rFonts w:ascii="宋体" w:hAnsi="宋体"/>
          <w:sz w:val="24"/>
          <w:szCs w:val="24"/>
        </w:rPr>
        <w:t>72</w:t>
      </w:r>
      <w:r w:rsidR="000859FD" w:rsidRPr="005A32D0">
        <w:rPr>
          <w:rFonts w:ascii="宋体" w:hAnsi="宋体" w:hint="eastAsia"/>
          <w:sz w:val="24"/>
          <w:szCs w:val="24"/>
        </w:rPr>
        <w:t>学时</w:t>
      </w:r>
      <w:r w:rsidR="000859FD">
        <w:rPr>
          <w:rFonts w:ascii="宋体" w:hAnsi="宋体" w:hint="eastAsia"/>
          <w:b/>
          <w:sz w:val="24"/>
          <w:szCs w:val="24"/>
        </w:rPr>
        <w:t>）</w:t>
      </w:r>
    </w:p>
    <w:p w:rsidR="006E4858" w:rsidRPr="005A32D0" w:rsidRDefault="006E4858">
      <w:pPr>
        <w:adjustRightInd w:val="0"/>
        <w:snapToGrid w:val="0"/>
        <w:spacing w:line="360" w:lineRule="auto"/>
        <w:jc w:val="left"/>
        <w:rPr>
          <w:rFonts w:ascii="宋体" w:hAnsi="宋体"/>
          <w:sz w:val="24"/>
          <w:szCs w:val="24"/>
        </w:rPr>
      </w:pPr>
      <w:r>
        <w:rPr>
          <w:rFonts w:ascii="宋体" w:hAnsi="宋体"/>
          <w:b/>
          <w:sz w:val="24"/>
          <w:szCs w:val="24"/>
        </w:rPr>
        <w:t>适应对象：</w:t>
      </w:r>
      <w:r w:rsidR="00591FCC" w:rsidRPr="005A32D0">
        <w:rPr>
          <w:rFonts w:ascii="宋体" w:hAnsi="宋体" w:hint="eastAsia"/>
          <w:sz w:val="24"/>
          <w:szCs w:val="24"/>
        </w:rPr>
        <w:t>智能制造工程、建筑环境与能源应用工程、化学工程与工艺、高分子材料与工程、生物工程、安全工程、应用化学、海洋技术、工业设计</w:t>
      </w:r>
    </w:p>
    <w:p w:rsidR="006E4858" w:rsidRDefault="006E4858">
      <w:pPr>
        <w:adjustRightInd w:val="0"/>
        <w:snapToGrid w:val="0"/>
        <w:spacing w:line="360" w:lineRule="auto"/>
        <w:jc w:val="left"/>
        <w:rPr>
          <w:rFonts w:ascii="宋体" w:hAnsi="宋体"/>
          <w:b/>
          <w:sz w:val="24"/>
          <w:szCs w:val="24"/>
        </w:rPr>
      </w:pPr>
      <w:r>
        <w:rPr>
          <w:rFonts w:ascii="宋体" w:hAnsi="宋体" w:hint="eastAsia"/>
          <w:b/>
          <w:sz w:val="24"/>
          <w:szCs w:val="24"/>
        </w:rPr>
        <w:t>主要先修课程：</w:t>
      </w:r>
      <w:r w:rsidR="00591FCC" w:rsidRPr="005A32D0">
        <w:rPr>
          <w:rFonts w:ascii="宋体" w:hAnsi="宋体" w:hint="eastAsia"/>
          <w:sz w:val="24"/>
          <w:szCs w:val="24"/>
        </w:rPr>
        <w:t>无</w:t>
      </w:r>
    </w:p>
    <w:p w:rsidR="006E4858" w:rsidRPr="005A32D0" w:rsidRDefault="006E4858">
      <w:pPr>
        <w:adjustRightInd w:val="0"/>
        <w:snapToGrid w:val="0"/>
        <w:spacing w:line="360" w:lineRule="auto"/>
        <w:rPr>
          <w:rFonts w:ascii="宋体" w:hAnsi="宋体"/>
          <w:sz w:val="24"/>
          <w:szCs w:val="24"/>
        </w:rPr>
      </w:pPr>
      <w:r>
        <w:rPr>
          <w:rFonts w:ascii="宋体" w:hAnsi="宋体" w:hint="eastAsia"/>
          <w:b/>
          <w:sz w:val="24"/>
          <w:szCs w:val="24"/>
        </w:rPr>
        <w:t>执行学期：</w:t>
      </w:r>
      <w:r w:rsidR="000859FD" w:rsidRPr="005A32D0">
        <w:rPr>
          <w:rFonts w:ascii="宋体" w:hAnsi="宋体" w:hint="eastAsia"/>
          <w:sz w:val="24"/>
          <w:szCs w:val="24"/>
        </w:rPr>
        <w:t>见表1</w:t>
      </w:r>
    </w:p>
    <w:p w:rsidR="000859FD" w:rsidRPr="000859FD" w:rsidRDefault="000859FD" w:rsidP="000859FD">
      <w:pPr>
        <w:adjustRightInd w:val="0"/>
        <w:snapToGrid w:val="0"/>
        <w:spacing w:line="360" w:lineRule="auto"/>
        <w:jc w:val="center"/>
        <w:rPr>
          <w:rFonts w:ascii="宋体" w:hAnsi="宋体"/>
          <w:sz w:val="24"/>
        </w:rPr>
      </w:pPr>
      <w:r>
        <w:rPr>
          <w:rFonts w:ascii="宋体" w:hAnsi="宋体" w:hint="eastAsia"/>
          <w:sz w:val="24"/>
        </w:rPr>
        <w:t>表1《工程训练Ⅲ》课程各专业执行学期</w:t>
      </w:r>
    </w:p>
    <w:tbl>
      <w:tblPr>
        <w:tblStyle w:val="af2"/>
        <w:tblW w:w="0" w:type="auto"/>
        <w:tblLook w:val="04A0" w:firstRow="1" w:lastRow="0" w:firstColumn="1" w:lastColumn="0" w:noHBand="0" w:noVBand="1"/>
      </w:tblPr>
      <w:tblGrid>
        <w:gridCol w:w="4417"/>
        <w:gridCol w:w="4417"/>
      </w:tblGrid>
      <w:tr w:rsidR="000859FD" w:rsidTr="00260384">
        <w:tc>
          <w:tcPr>
            <w:tcW w:w="4417" w:type="dxa"/>
            <w:vAlign w:val="center"/>
          </w:tcPr>
          <w:p w:rsidR="000859FD" w:rsidRPr="00A12963" w:rsidRDefault="000859FD" w:rsidP="00260384">
            <w:pPr>
              <w:adjustRightInd w:val="0"/>
              <w:snapToGrid w:val="0"/>
              <w:spacing w:line="360" w:lineRule="auto"/>
              <w:jc w:val="center"/>
              <w:rPr>
                <w:rFonts w:ascii="宋体" w:hAnsi="宋体"/>
                <w:b/>
                <w:szCs w:val="21"/>
              </w:rPr>
            </w:pPr>
            <w:r w:rsidRPr="00A12963">
              <w:rPr>
                <w:rFonts w:ascii="宋体" w:hAnsi="宋体" w:hint="eastAsia"/>
                <w:b/>
                <w:szCs w:val="21"/>
              </w:rPr>
              <w:t>面向专业</w:t>
            </w:r>
          </w:p>
        </w:tc>
        <w:tc>
          <w:tcPr>
            <w:tcW w:w="4417" w:type="dxa"/>
            <w:vAlign w:val="center"/>
          </w:tcPr>
          <w:p w:rsidR="000859FD" w:rsidRPr="00A12963" w:rsidRDefault="000859FD" w:rsidP="00260384">
            <w:pPr>
              <w:adjustRightInd w:val="0"/>
              <w:snapToGrid w:val="0"/>
              <w:spacing w:line="360" w:lineRule="auto"/>
              <w:jc w:val="center"/>
              <w:rPr>
                <w:rFonts w:ascii="宋体" w:hAnsi="宋体"/>
                <w:b/>
                <w:szCs w:val="21"/>
              </w:rPr>
            </w:pPr>
            <w:r w:rsidRPr="00A12963">
              <w:rPr>
                <w:rFonts w:ascii="宋体" w:hAnsi="宋体" w:hint="eastAsia"/>
                <w:b/>
                <w:szCs w:val="21"/>
              </w:rPr>
              <w:t>开设学期</w:t>
            </w:r>
          </w:p>
        </w:tc>
      </w:tr>
      <w:tr w:rsidR="000859FD" w:rsidTr="00260384">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智能制造工程</w:t>
            </w:r>
          </w:p>
        </w:tc>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第三学期</w:t>
            </w:r>
          </w:p>
        </w:tc>
      </w:tr>
      <w:tr w:rsidR="000859FD" w:rsidTr="00260384">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建筑环境与能源应用工程</w:t>
            </w:r>
          </w:p>
        </w:tc>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第一学期</w:t>
            </w:r>
          </w:p>
        </w:tc>
      </w:tr>
      <w:tr w:rsidR="000859FD" w:rsidTr="00260384">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化学工程与工艺</w:t>
            </w:r>
          </w:p>
        </w:tc>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第二学期</w:t>
            </w:r>
          </w:p>
        </w:tc>
      </w:tr>
      <w:tr w:rsidR="000859FD" w:rsidTr="00260384">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高分子材料与工程</w:t>
            </w:r>
          </w:p>
        </w:tc>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第二学期</w:t>
            </w:r>
          </w:p>
        </w:tc>
      </w:tr>
      <w:tr w:rsidR="000859FD" w:rsidTr="00260384">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生物工程</w:t>
            </w:r>
          </w:p>
        </w:tc>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第二学期</w:t>
            </w:r>
          </w:p>
        </w:tc>
      </w:tr>
      <w:tr w:rsidR="000859FD" w:rsidTr="00260384">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安全工程</w:t>
            </w:r>
          </w:p>
        </w:tc>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第二学期</w:t>
            </w:r>
          </w:p>
        </w:tc>
      </w:tr>
      <w:tr w:rsidR="000859FD" w:rsidTr="00260384">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应用化学</w:t>
            </w:r>
          </w:p>
        </w:tc>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第二学期</w:t>
            </w:r>
          </w:p>
        </w:tc>
      </w:tr>
      <w:tr w:rsidR="000859FD" w:rsidTr="00260384">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海洋技术</w:t>
            </w:r>
          </w:p>
        </w:tc>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第二学期</w:t>
            </w:r>
          </w:p>
        </w:tc>
      </w:tr>
      <w:tr w:rsidR="000859FD" w:rsidTr="00260384">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工业设计</w:t>
            </w:r>
          </w:p>
        </w:tc>
        <w:tc>
          <w:tcPr>
            <w:tcW w:w="4417" w:type="dxa"/>
            <w:vAlign w:val="center"/>
          </w:tcPr>
          <w:p w:rsidR="000859FD" w:rsidRPr="00A12963" w:rsidRDefault="000859FD" w:rsidP="00260384">
            <w:pPr>
              <w:adjustRightInd w:val="0"/>
              <w:snapToGrid w:val="0"/>
              <w:spacing w:line="360" w:lineRule="auto"/>
              <w:jc w:val="center"/>
              <w:rPr>
                <w:rFonts w:ascii="宋体" w:hAnsi="宋体"/>
                <w:szCs w:val="21"/>
              </w:rPr>
            </w:pPr>
            <w:r w:rsidRPr="00A12963">
              <w:rPr>
                <w:rFonts w:ascii="宋体" w:hAnsi="宋体" w:hint="eastAsia"/>
                <w:szCs w:val="21"/>
              </w:rPr>
              <w:t>第二学期</w:t>
            </w:r>
          </w:p>
        </w:tc>
      </w:tr>
    </w:tbl>
    <w:p w:rsidR="000859FD" w:rsidRDefault="000859FD">
      <w:pPr>
        <w:adjustRightInd w:val="0"/>
        <w:snapToGrid w:val="0"/>
        <w:spacing w:line="360" w:lineRule="auto"/>
        <w:rPr>
          <w:rFonts w:ascii="宋体" w:hAnsi="宋体"/>
          <w:b/>
          <w:sz w:val="24"/>
          <w:szCs w:val="24"/>
        </w:rPr>
      </w:pPr>
    </w:p>
    <w:p w:rsidR="000859FD" w:rsidRDefault="000859FD">
      <w:pPr>
        <w:widowControl/>
        <w:jc w:val="left"/>
        <w:rPr>
          <w:rFonts w:ascii="宋体" w:hAnsi="宋体"/>
          <w:b/>
          <w:sz w:val="24"/>
          <w:szCs w:val="24"/>
        </w:rPr>
      </w:pPr>
      <w:r>
        <w:rPr>
          <w:rFonts w:ascii="宋体" w:hAnsi="宋体"/>
          <w:b/>
          <w:sz w:val="24"/>
          <w:szCs w:val="24"/>
        </w:rPr>
        <w:br w:type="page"/>
      </w:r>
    </w:p>
    <w:p w:rsidR="006E4858" w:rsidRDefault="006E4858">
      <w:pPr>
        <w:adjustRightInd w:val="0"/>
        <w:snapToGrid w:val="0"/>
        <w:spacing w:line="360" w:lineRule="auto"/>
        <w:rPr>
          <w:rFonts w:ascii="宋体" w:hAnsi="宋体"/>
          <w:b/>
          <w:sz w:val="24"/>
          <w:szCs w:val="24"/>
        </w:rPr>
      </w:pPr>
      <w:r>
        <w:rPr>
          <w:rFonts w:ascii="宋体" w:hAnsi="宋体" w:hint="eastAsia"/>
          <w:b/>
          <w:sz w:val="24"/>
          <w:szCs w:val="24"/>
        </w:rPr>
        <w:lastRenderedPageBreak/>
        <w:t>一、</w:t>
      </w:r>
      <w:r>
        <w:rPr>
          <w:rFonts w:ascii="宋体" w:hAnsi="宋体"/>
          <w:b/>
          <w:sz w:val="24"/>
          <w:szCs w:val="24"/>
        </w:rPr>
        <w:t>课程的性质</w:t>
      </w:r>
      <w:r>
        <w:rPr>
          <w:rFonts w:ascii="宋体" w:hAnsi="宋体" w:hint="eastAsia"/>
          <w:b/>
          <w:sz w:val="24"/>
          <w:szCs w:val="24"/>
        </w:rPr>
        <w:t>与</w:t>
      </w:r>
      <w:r>
        <w:rPr>
          <w:rFonts w:ascii="宋体" w:hAnsi="宋体"/>
          <w:b/>
          <w:sz w:val="24"/>
          <w:szCs w:val="24"/>
        </w:rPr>
        <w:t>任务</w:t>
      </w:r>
    </w:p>
    <w:p w:rsidR="004737F7" w:rsidRPr="004737F7" w:rsidRDefault="00BD6706" w:rsidP="000859FD">
      <w:pPr>
        <w:adjustRightInd w:val="0"/>
        <w:snapToGrid w:val="0"/>
        <w:spacing w:line="360" w:lineRule="auto"/>
        <w:rPr>
          <w:rFonts w:ascii="宋体" w:hAnsi="宋体"/>
          <w:sz w:val="24"/>
        </w:rPr>
      </w:pPr>
      <w:r>
        <w:rPr>
          <w:rFonts w:ascii="宋体" w:hAnsi="宋体"/>
          <w:sz w:val="24"/>
        </w:rPr>
        <w:tab/>
      </w:r>
      <w:r w:rsidR="004737F7">
        <w:rPr>
          <w:rFonts w:ascii="宋体" w:hAnsi="宋体" w:hint="eastAsia"/>
          <w:sz w:val="24"/>
        </w:rPr>
        <w:t>《工程训练Ⅲ》</w:t>
      </w:r>
      <w:r>
        <w:rPr>
          <w:rFonts w:ascii="宋体" w:hAnsi="宋体" w:hint="eastAsia"/>
          <w:sz w:val="24"/>
        </w:rPr>
        <w:t>是我校工科类专业的集中实践课程，在专业的实践课程体系中起着重要的基础作用。</w:t>
      </w:r>
      <w:r w:rsidR="004737F7">
        <w:rPr>
          <w:rFonts w:ascii="宋体" w:hAnsi="宋体" w:hint="eastAsia"/>
          <w:sz w:val="24"/>
        </w:rPr>
        <w:t>教学计划为2周</w:t>
      </w:r>
      <w:r>
        <w:rPr>
          <w:rFonts w:ascii="宋体" w:hAnsi="宋体" w:hint="eastAsia"/>
          <w:sz w:val="24"/>
        </w:rPr>
        <w:t>，共计2学分。</w:t>
      </w:r>
      <w:r w:rsidR="003E0AEC" w:rsidRPr="003E0AEC">
        <w:rPr>
          <w:rFonts w:ascii="宋体" w:hAnsi="宋体" w:hint="eastAsia"/>
          <w:sz w:val="24"/>
        </w:rPr>
        <w:t>大一年级新生入校后即可学习本课程</w:t>
      </w:r>
      <w:r>
        <w:rPr>
          <w:rFonts w:ascii="宋体" w:hAnsi="宋体" w:hint="eastAsia"/>
          <w:sz w:val="24"/>
        </w:rPr>
        <w:t>，为后续专业基础课、专业核心课的学习奠定基础。</w:t>
      </w:r>
    </w:p>
    <w:p w:rsidR="00525260" w:rsidRPr="006E1CDC" w:rsidRDefault="00525260" w:rsidP="006E1CDC">
      <w:pPr>
        <w:adjustRightInd w:val="0"/>
        <w:snapToGrid w:val="0"/>
        <w:spacing w:line="360" w:lineRule="auto"/>
        <w:ind w:firstLine="420"/>
        <w:rPr>
          <w:rFonts w:ascii="宋体" w:hAnsi="宋体" w:cs="宋体"/>
          <w:sz w:val="24"/>
          <w:shd w:val="clear" w:color="auto" w:fill="FFFFFF"/>
        </w:rPr>
      </w:pPr>
      <w:r>
        <w:rPr>
          <w:rFonts w:ascii="宋体" w:hAnsi="宋体" w:cs="宋体" w:hint="eastAsia"/>
          <w:sz w:val="24"/>
          <w:shd w:val="clear" w:color="auto" w:fill="FFFFFF"/>
        </w:rPr>
        <w:t>依据学校办学定位和专业培养方案中的专业人</w:t>
      </w:r>
      <w:r w:rsidR="00B02DB5">
        <w:rPr>
          <w:rFonts w:ascii="宋体" w:hAnsi="宋体" w:cs="宋体" w:hint="eastAsia"/>
          <w:sz w:val="24"/>
          <w:shd w:val="clear" w:color="auto" w:fill="FFFFFF"/>
        </w:rPr>
        <w:t>才培养目标、毕业生相关知识、能力、素质要求，在规定的时间范围内</w:t>
      </w:r>
      <w:r>
        <w:rPr>
          <w:rFonts w:ascii="宋体" w:hAnsi="宋体" w:cs="宋体" w:hint="eastAsia"/>
          <w:sz w:val="24"/>
          <w:shd w:val="clear" w:color="auto" w:fill="FFFFFF"/>
        </w:rPr>
        <w:t>完成</w:t>
      </w:r>
      <w:r w:rsidRPr="00557632">
        <w:rPr>
          <w:rFonts w:ascii="宋体" w:hAnsi="宋体" w:cs="宋体" w:hint="eastAsia"/>
          <w:sz w:val="24"/>
          <w:shd w:val="clear" w:color="auto" w:fill="FFFFFF"/>
        </w:rPr>
        <w:t>工程</w:t>
      </w:r>
      <w:r w:rsidR="00EA1D3C" w:rsidRPr="00557632">
        <w:rPr>
          <w:rFonts w:ascii="宋体" w:hAnsi="宋体" w:cs="宋体" w:hint="eastAsia"/>
          <w:sz w:val="24"/>
          <w:shd w:val="clear" w:color="auto" w:fill="FFFFFF"/>
        </w:rPr>
        <w:t>训练的理论</w:t>
      </w:r>
      <w:r w:rsidRPr="007556DA">
        <w:rPr>
          <w:rFonts w:ascii="宋体" w:hAnsi="宋体" w:cs="宋体" w:hint="eastAsia"/>
          <w:sz w:val="24"/>
          <w:shd w:val="clear" w:color="auto" w:fill="FFFFFF"/>
        </w:rPr>
        <w:t>和</w:t>
      </w:r>
      <w:r>
        <w:rPr>
          <w:rFonts w:ascii="宋体" w:hAnsi="宋体" w:cs="宋体" w:hint="eastAsia"/>
          <w:sz w:val="24"/>
          <w:shd w:val="clear" w:color="auto" w:fill="FFFFFF"/>
        </w:rPr>
        <w:t>实践教学；</w:t>
      </w:r>
      <w:r w:rsidR="00B02DB5">
        <w:rPr>
          <w:rFonts w:ascii="宋体" w:hAnsi="宋体" w:cs="宋体" w:hint="eastAsia"/>
          <w:sz w:val="24"/>
          <w:shd w:val="clear" w:color="auto" w:fill="FFFFFF"/>
        </w:rPr>
        <w:t>本课程</w:t>
      </w:r>
      <w:r>
        <w:rPr>
          <w:rFonts w:ascii="宋体" w:hAnsi="宋体" w:cs="宋体" w:hint="eastAsia"/>
          <w:sz w:val="24"/>
          <w:shd w:val="clear" w:color="auto" w:fill="FFFFFF"/>
        </w:rPr>
        <w:t>以学生为中心，通过开展多种教学环节，</w:t>
      </w:r>
      <w:r w:rsidR="00B02DB5">
        <w:rPr>
          <w:rFonts w:ascii="宋体" w:hAnsi="宋体" w:cs="宋体" w:hint="eastAsia"/>
          <w:sz w:val="24"/>
          <w:shd w:val="clear" w:color="auto" w:fill="FFFFFF"/>
        </w:rPr>
        <w:t>将学习基本工艺理论、基本工艺知识和基本工艺实践</w:t>
      </w:r>
      <w:r w:rsidR="00AB28A3">
        <w:rPr>
          <w:rFonts w:ascii="宋体" w:hAnsi="宋体" w:cs="宋体" w:hint="eastAsia"/>
          <w:sz w:val="24"/>
          <w:shd w:val="clear" w:color="auto" w:fill="FFFFFF"/>
        </w:rPr>
        <w:t>三者有机结合起来，使学生了解了解工业工程，体验工程文化，获得机械制造工程基本知识，提高工艺实践操作技能；</w:t>
      </w:r>
      <w:r>
        <w:rPr>
          <w:rFonts w:ascii="宋体" w:hAnsi="宋体" w:cs="宋体" w:hint="eastAsia"/>
          <w:sz w:val="24"/>
          <w:shd w:val="clear" w:color="auto" w:fill="FFFFFF"/>
        </w:rPr>
        <w:t>使学生</w:t>
      </w:r>
      <w:r w:rsidR="00AB28A3">
        <w:rPr>
          <w:rFonts w:ascii="宋体" w:hAnsi="宋体" w:cs="宋体" w:hint="eastAsia"/>
          <w:sz w:val="24"/>
          <w:shd w:val="clear" w:color="auto" w:fill="FFFFFF"/>
        </w:rPr>
        <w:t>能够掌握和选择</w:t>
      </w:r>
      <w:r w:rsidR="008C0860">
        <w:rPr>
          <w:rFonts w:ascii="宋体" w:hAnsi="宋体" w:cs="宋体" w:hint="eastAsia"/>
          <w:sz w:val="24"/>
          <w:shd w:val="clear" w:color="auto" w:fill="FFFFFF"/>
        </w:rPr>
        <w:t>典型零部件的加工制造方法</w:t>
      </w:r>
      <w:r w:rsidR="00E5262E">
        <w:rPr>
          <w:rFonts w:ascii="宋体" w:hAnsi="宋体" w:cs="宋体" w:hint="eastAsia"/>
          <w:sz w:val="24"/>
          <w:shd w:val="clear" w:color="auto" w:fill="FFFFFF"/>
        </w:rPr>
        <w:t>，</w:t>
      </w:r>
      <w:r w:rsidR="00AB28A3">
        <w:rPr>
          <w:rFonts w:ascii="宋体" w:hAnsi="宋体" w:cs="宋体" w:hint="eastAsia"/>
          <w:sz w:val="24"/>
          <w:shd w:val="clear" w:color="auto" w:fill="FFFFFF"/>
        </w:rPr>
        <w:t>能够</w:t>
      </w:r>
      <w:r w:rsidR="00E5262E" w:rsidRPr="00897B40">
        <w:rPr>
          <w:rFonts w:ascii="宋体" w:hAnsi="宋体" w:cs="宋体" w:hint="eastAsia"/>
          <w:sz w:val="24"/>
          <w:shd w:val="clear" w:color="auto" w:fill="FFFFFF"/>
        </w:rPr>
        <w:t>对</w:t>
      </w:r>
      <w:r w:rsidR="00897B40" w:rsidRPr="00897B40">
        <w:rPr>
          <w:rFonts w:ascii="宋体" w:hAnsi="宋体" w:cs="宋体" w:hint="eastAsia"/>
          <w:sz w:val="24"/>
          <w:shd w:val="clear" w:color="auto" w:fill="FFFFFF"/>
        </w:rPr>
        <w:t>所涉及的</w:t>
      </w:r>
      <w:r w:rsidR="00897B40">
        <w:rPr>
          <w:rFonts w:ascii="宋体" w:hAnsi="宋体" w:cs="宋体" w:hint="eastAsia"/>
          <w:sz w:val="24"/>
          <w:shd w:val="clear" w:color="auto" w:fill="FFFFFF"/>
        </w:rPr>
        <w:t>机械加工制造</w:t>
      </w:r>
      <w:r w:rsidR="00897B40" w:rsidRPr="00897B40">
        <w:rPr>
          <w:rFonts w:ascii="宋体" w:hAnsi="宋体" w:cs="宋体" w:hint="eastAsia"/>
          <w:sz w:val="24"/>
          <w:shd w:val="clear" w:color="auto" w:fill="FFFFFF"/>
        </w:rPr>
        <w:t>工具、方法和技术</w:t>
      </w:r>
      <w:r w:rsidR="00897B40">
        <w:rPr>
          <w:rFonts w:ascii="宋体" w:hAnsi="宋体" w:cs="宋体" w:hint="eastAsia"/>
          <w:sz w:val="24"/>
          <w:shd w:val="clear" w:color="auto" w:fill="FFFFFF"/>
        </w:rPr>
        <w:t>能够进行</w:t>
      </w:r>
      <w:r w:rsidR="00260384">
        <w:rPr>
          <w:rFonts w:ascii="宋体" w:hAnsi="宋体" w:cs="宋体" w:hint="eastAsia"/>
          <w:sz w:val="24"/>
          <w:shd w:val="clear" w:color="auto" w:fill="FFFFFF"/>
        </w:rPr>
        <w:t>基本</w:t>
      </w:r>
      <w:r w:rsidR="00897B40">
        <w:rPr>
          <w:rFonts w:ascii="宋体" w:hAnsi="宋体" w:cs="宋体" w:hint="eastAsia"/>
          <w:sz w:val="24"/>
          <w:shd w:val="clear" w:color="auto" w:fill="FFFFFF"/>
        </w:rPr>
        <w:t>应用</w:t>
      </w:r>
      <w:r w:rsidR="00EA1D3C">
        <w:rPr>
          <w:rFonts w:ascii="宋体" w:hAnsi="宋体" w:cs="宋体" w:hint="eastAsia"/>
          <w:sz w:val="24"/>
          <w:shd w:val="clear" w:color="auto" w:fill="FFFFFF"/>
        </w:rPr>
        <w:t>；</w:t>
      </w:r>
      <w:r w:rsidR="00AB28A3">
        <w:rPr>
          <w:rFonts w:ascii="宋体" w:hAnsi="宋体" w:cs="宋体" w:hint="eastAsia"/>
          <w:sz w:val="24"/>
          <w:shd w:val="clear" w:color="auto" w:fill="FFFFFF"/>
        </w:rPr>
        <w:t>使学生理解和遵守工程师的职业道德和规范</w:t>
      </w:r>
      <w:r w:rsidR="007E7C19">
        <w:rPr>
          <w:rFonts w:ascii="宋体" w:hAnsi="宋体" w:cs="宋体" w:hint="eastAsia"/>
          <w:sz w:val="24"/>
          <w:shd w:val="clear" w:color="auto" w:fill="FFFFFF"/>
        </w:rPr>
        <w:t>；</w:t>
      </w:r>
      <w:r w:rsidR="00AB28A3">
        <w:rPr>
          <w:rFonts w:ascii="宋体" w:hAnsi="宋体" w:cs="宋体" w:hint="eastAsia"/>
          <w:sz w:val="24"/>
          <w:shd w:val="clear" w:color="auto" w:fill="FFFFFF"/>
        </w:rPr>
        <w:t>激发学生爱国主义情怀；引导学生树立安全意识；培养学生懂劳动、爱劳动、会劳动的劳动精神，精益求精的工匠精神，以及严谨、求实、改革、创新的科学精神；提高学生知行合一的理论联系实践能力和综合工程素质。</w:t>
      </w:r>
    </w:p>
    <w:p w:rsidR="006E4858" w:rsidRDefault="006E4858">
      <w:pPr>
        <w:adjustRightInd w:val="0"/>
        <w:snapToGrid w:val="0"/>
        <w:spacing w:line="360" w:lineRule="auto"/>
        <w:rPr>
          <w:rFonts w:ascii="宋体" w:hAnsi="宋体"/>
          <w:b/>
          <w:sz w:val="24"/>
          <w:szCs w:val="24"/>
        </w:rPr>
      </w:pPr>
      <w:r>
        <w:rPr>
          <w:rFonts w:ascii="宋体" w:hAnsi="宋体" w:hint="eastAsia"/>
          <w:b/>
          <w:sz w:val="24"/>
          <w:szCs w:val="24"/>
        </w:rPr>
        <w:t>二、课程目标</w:t>
      </w:r>
    </w:p>
    <w:p w:rsidR="004A52E8" w:rsidRPr="004A52E8" w:rsidRDefault="006E4858" w:rsidP="004A52E8">
      <w:pPr>
        <w:pStyle w:val="af0"/>
        <w:spacing w:line="360" w:lineRule="auto"/>
        <w:ind w:firstLineChars="200" w:firstLine="482"/>
        <w:rPr>
          <w:rFonts w:ascii="宋体" w:hAnsi="宋体" w:cs="宋体"/>
          <w:b/>
          <w:color w:val="000000"/>
          <w:sz w:val="24"/>
        </w:rPr>
      </w:pPr>
      <w:r>
        <w:rPr>
          <w:rFonts w:ascii="宋体" w:hAnsi="宋体" w:cs="宋体" w:hint="eastAsia"/>
          <w:b/>
          <w:color w:val="000000"/>
          <w:sz w:val="24"/>
        </w:rPr>
        <w:t>1.课程目标</w:t>
      </w:r>
    </w:p>
    <w:p w:rsidR="004A52E8" w:rsidRDefault="00DA53E9" w:rsidP="004A52E8">
      <w:pPr>
        <w:spacing w:line="360" w:lineRule="auto"/>
        <w:ind w:firstLineChars="200" w:firstLine="482"/>
        <w:rPr>
          <w:rFonts w:ascii="宋体" w:hAnsi="宋体"/>
          <w:sz w:val="24"/>
          <w:szCs w:val="24"/>
        </w:rPr>
      </w:pPr>
      <w:r>
        <w:rPr>
          <w:rFonts w:ascii="宋体" w:hAnsi="宋体" w:cs="宋体" w:hint="eastAsia"/>
          <w:b/>
          <w:color w:val="000000"/>
          <w:sz w:val="24"/>
        </w:rPr>
        <w:t>课程目标（1）：</w:t>
      </w:r>
      <w:r w:rsidR="00827EF9" w:rsidRPr="00827EF9">
        <w:rPr>
          <w:rFonts w:ascii="宋体" w:hAnsi="宋体" w:hint="eastAsia"/>
          <w:sz w:val="24"/>
          <w:szCs w:val="24"/>
        </w:rPr>
        <w:t>通过</w:t>
      </w:r>
      <w:r w:rsidRPr="00FE210C">
        <w:rPr>
          <w:rFonts w:ascii="宋体" w:hAnsi="宋体" w:hint="eastAsia"/>
          <w:sz w:val="24"/>
          <w:szCs w:val="24"/>
        </w:rPr>
        <w:t>了解实习工厂发展</w:t>
      </w:r>
      <w:r w:rsidR="006D7A5A">
        <w:rPr>
          <w:rFonts w:ascii="宋体" w:hAnsi="宋体" w:hint="eastAsia"/>
          <w:sz w:val="24"/>
          <w:szCs w:val="24"/>
        </w:rPr>
        <w:t>与“工学并举”特色</w:t>
      </w:r>
      <w:r w:rsidRPr="00FE210C">
        <w:rPr>
          <w:rFonts w:ascii="宋体" w:hAnsi="宋体" w:hint="eastAsia"/>
          <w:sz w:val="24"/>
          <w:szCs w:val="24"/>
        </w:rPr>
        <w:t>传承</w:t>
      </w:r>
      <w:r w:rsidR="006D7A5A">
        <w:rPr>
          <w:rFonts w:ascii="宋体" w:hAnsi="宋体" w:hint="eastAsia"/>
          <w:sz w:val="24"/>
          <w:szCs w:val="24"/>
        </w:rPr>
        <w:t>历史</w:t>
      </w:r>
      <w:r w:rsidRPr="00FE210C">
        <w:rPr>
          <w:rFonts w:ascii="宋体" w:hAnsi="宋体" w:hint="eastAsia"/>
          <w:sz w:val="24"/>
          <w:szCs w:val="24"/>
        </w:rPr>
        <w:t>，</w:t>
      </w:r>
      <w:r w:rsidR="006D7A5A">
        <w:rPr>
          <w:rFonts w:ascii="宋体" w:hAnsi="宋体" w:hint="eastAsia"/>
          <w:sz w:val="24"/>
          <w:szCs w:val="24"/>
        </w:rPr>
        <w:t>熟悉</w:t>
      </w:r>
      <w:r w:rsidRPr="00FE210C">
        <w:rPr>
          <w:rFonts w:ascii="宋体" w:hAnsi="宋体" w:hint="eastAsia"/>
          <w:sz w:val="24"/>
          <w:szCs w:val="24"/>
        </w:rPr>
        <w:t>实训场地、实训环境、实训设备</w:t>
      </w:r>
      <w:r w:rsidR="006D7A5A">
        <w:rPr>
          <w:rFonts w:ascii="宋体" w:hAnsi="宋体" w:hint="eastAsia"/>
          <w:sz w:val="24"/>
          <w:szCs w:val="24"/>
        </w:rPr>
        <w:t>，培养学生</w:t>
      </w:r>
      <w:r w:rsidR="0044710F">
        <w:rPr>
          <w:rFonts w:ascii="宋体" w:hAnsi="宋体" w:hint="eastAsia"/>
          <w:sz w:val="24"/>
          <w:szCs w:val="24"/>
        </w:rPr>
        <w:t>大工程意识，</w:t>
      </w:r>
      <w:r w:rsidRPr="00FE210C">
        <w:rPr>
          <w:rFonts w:ascii="宋体" w:hAnsi="宋体" w:hint="eastAsia"/>
          <w:sz w:val="24"/>
          <w:szCs w:val="24"/>
        </w:rPr>
        <w:t>引导学生心怀“兴工报国”的使命，</w:t>
      </w:r>
      <w:proofErr w:type="gramStart"/>
      <w:r w:rsidRPr="00FE210C">
        <w:rPr>
          <w:rFonts w:ascii="宋体" w:hAnsi="宋体" w:hint="eastAsia"/>
          <w:sz w:val="24"/>
          <w:szCs w:val="24"/>
        </w:rPr>
        <w:t>践行</w:t>
      </w:r>
      <w:proofErr w:type="gramEnd"/>
      <w:r w:rsidRPr="00FE210C">
        <w:rPr>
          <w:rFonts w:ascii="宋体" w:hAnsi="宋体" w:hint="eastAsia"/>
          <w:sz w:val="24"/>
          <w:szCs w:val="24"/>
        </w:rPr>
        <w:t>“勤慎公忠”的校训精神，激发学生爱国主义情怀。</w:t>
      </w:r>
    </w:p>
    <w:p w:rsidR="0044710F" w:rsidRDefault="0044710F" w:rsidP="0044710F">
      <w:pPr>
        <w:spacing w:line="360" w:lineRule="auto"/>
        <w:ind w:firstLineChars="200" w:firstLine="482"/>
        <w:rPr>
          <w:rFonts w:ascii="宋体" w:hAnsi="宋体" w:cs="宋体"/>
          <w:color w:val="000000"/>
          <w:sz w:val="24"/>
        </w:rPr>
      </w:pPr>
      <w:r>
        <w:rPr>
          <w:rFonts w:ascii="宋体" w:hAnsi="宋体" w:cs="宋体" w:hint="eastAsia"/>
          <w:b/>
          <w:color w:val="000000"/>
          <w:sz w:val="24"/>
        </w:rPr>
        <w:t>课程目标（</w:t>
      </w:r>
      <w:r>
        <w:rPr>
          <w:rFonts w:ascii="宋体" w:hAnsi="宋体" w:cs="宋体"/>
          <w:b/>
          <w:color w:val="000000"/>
          <w:sz w:val="24"/>
        </w:rPr>
        <w:t>2</w:t>
      </w:r>
      <w:r>
        <w:rPr>
          <w:rFonts w:ascii="宋体" w:hAnsi="宋体" w:cs="宋体" w:hint="eastAsia"/>
          <w:b/>
          <w:color w:val="000000"/>
          <w:sz w:val="24"/>
        </w:rPr>
        <w:t>）：</w:t>
      </w:r>
      <w:r w:rsidR="00827EF9">
        <w:rPr>
          <w:rFonts w:ascii="宋体" w:hAnsi="宋体" w:cs="宋体" w:hint="eastAsia"/>
          <w:b/>
          <w:color w:val="000000"/>
          <w:sz w:val="24"/>
        </w:rPr>
        <w:t>通过学习</w:t>
      </w:r>
      <w:r w:rsidRPr="00FE210C">
        <w:rPr>
          <w:rFonts w:ascii="宋体" w:hAnsi="宋体" w:hint="eastAsia"/>
          <w:sz w:val="24"/>
          <w:szCs w:val="24"/>
        </w:rPr>
        <w:t>《工程训练安全守则》</w:t>
      </w:r>
      <w:r w:rsidR="00FC6D0D">
        <w:rPr>
          <w:rFonts w:ascii="宋体" w:hAnsi="宋体" w:hint="eastAsia"/>
          <w:sz w:val="24"/>
          <w:szCs w:val="24"/>
        </w:rPr>
        <w:t>和</w:t>
      </w:r>
      <w:r w:rsidRPr="00FE210C">
        <w:rPr>
          <w:rFonts w:ascii="宋体" w:hAnsi="宋体" w:hint="eastAsia"/>
          <w:sz w:val="24"/>
          <w:szCs w:val="24"/>
        </w:rPr>
        <w:t>安全制度，</w:t>
      </w:r>
      <w:r w:rsidR="00C5337F">
        <w:rPr>
          <w:rFonts w:ascii="宋体" w:hAnsi="宋体" w:hint="eastAsia"/>
          <w:sz w:val="24"/>
          <w:szCs w:val="24"/>
        </w:rPr>
        <w:t>理解和掌握</w:t>
      </w:r>
      <w:r w:rsidR="00827EF9">
        <w:rPr>
          <w:rFonts w:ascii="宋体" w:hAnsi="宋体" w:hint="eastAsia"/>
          <w:sz w:val="24"/>
          <w:szCs w:val="24"/>
        </w:rPr>
        <w:t>车工、铣工、钳工、铸造、数控等工种的安全操作规范和规程，</w:t>
      </w:r>
      <w:r w:rsidR="00C5337F">
        <w:rPr>
          <w:rFonts w:ascii="宋体" w:hAnsi="宋体" w:hint="eastAsia"/>
          <w:sz w:val="24"/>
          <w:szCs w:val="24"/>
        </w:rPr>
        <w:t>熟悉常用的工、夹、量具使用方法，了解机械加工成本核算</w:t>
      </w:r>
      <w:r w:rsidR="00FC6D0D">
        <w:rPr>
          <w:rFonts w:ascii="宋体" w:hAnsi="宋体" w:hint="eastAsia"/>
          <w:sz w:val="24"/>
          <w:szCs w:val="24"/>
        </w:rPr>
        <w:t>和</w:t>
      </w:r>
      <w:r w:rsidR="00C5337F">
        <w:rPr>
          <w:rFonts w:ascii="宋体" w:hAnsi="宋体" w:hint="eastAsia"/>
          <w:sz w:val="24"/>
          <w:szCs w:val="24"/>
        </w:rPr>
        <w:t>机床基本的保养维护，引导</w:t>
      </w:r>
      <w:r w:rsidR="00827EF9">
        <w:rPr>
          <w:rFonts w:ascii="宋体" w:hAnsi="宋体" w:hint="eastAsia"/>
          <w:sz w:val="24"/>
          <w:szCs w:val="24"/>
        </w:rPr>
        <w:t>学生</w:t>
      </w:r>
      <w:r w:rsidR="00C5337F">
        <w:rPr>
          <w:rFonts w:ascii="宋体" w:hAnsi="宋体" w:hint="eastAsia"/>
          <w:sz w:val="24"/>
          <w:szCs w:val="24"/>
        </w:rPr>
        <w:t>树立</w:t>
      </w:r>
      <w:r w:rsidR="00827EF9">
        <w:rPr>
          <w:rFonts w:ascii="宋体" w:hAnsi="宋体" w:hint="eastAsia"/>
          <w:sz w:val="24"/>
          <w:szCs w:val="24"/>
        </w:rPr>
        <w:t>安全生产意识</w:t>
      </w:r>
      <w:r w:rsidR="00C5337F">
        <w:rPr>
          <w:rFonts w:ascii="宋体" w:hAnsi="宋体" w:hint="eastAsia"/>
          <w:sz w:val="24"/>
          <w:szCs w:val="24"/>
        </w:rPr>
        <w:t>、质量意识、成本意识、环保意识</w:t>
      </w:r>
      <w:r w:rsidRPr="00AE3ED3">
        <w:rPr>
          <w:rFonts w:ascii="宋体" w:hAnsi="宋体" w:cs="宋体" w:hint="eastAsia"/>
          <w:color w:val="000000"/>
          <w:sz w:val="24"/>
        </w:rPr>
        <w:t>。</w:t>
      </w:r>
    </w:p>
    <w:p w:rsidR="00DA53E9" w:rsidRDefault="00DA53E9" w:rsidP="00DA53E9">
      <w:pPr>
        <w:adjustRightInd w:val="0"/>
        <w:snapToGrid w:val="0"/>
        <w:spacing w:beforeLines="50" w:before="156" w:line="360" w:lineRule="auto"/>
        <w:ind w:firstLineChars="200" w:firstLine="482"/>
        <w:rPr>
          <w:rFonts w:ascii="宋体" w:hAnsi="宋体"/>
          <w:color w:val="000000"/>
          <w:sz w:val="24"/>
          <w:szCs w:val="24"/>
        </w:rPr>
      </w:pPr>
      <w:r>
        <w:rPr>
          <w:rFonts w:ascii="宋体" w:hAnsi="宋体" w:cs="宋体" w:hint="eastAsia"/>
          <w:b/>
          <w:color w:val="000000"/>
          <w:sz w:val="24"/>
        </w:rPr>
        <w:t>课程目标（</w:t>
      </w:r>
      <w:r w:rsidR="00C5337F">
        <w:rPr>
          <w:rFonts w:ascii="宋体" w:hAnsi="宋体" w:cs="宋体"/>
          <w:b/>
          <w:color w:val="000000"/>
          <w:sz w:val="24"/>
        </w:rPr>
        <w:t>3</w:t>
      </w:r>
      <w:r>
        <w:rPr>
          <w:rFonts w:ascii="宋体" w:hAnsi="宋体" w:cs="宋体" w:hint="eastAsia"/>
          <w:b/>
          <w:color w:val="000000"/>
          <w:sz w:val="24"/>
        </w:rPr>
        <w:t>）：</w:t>
      </w:r>
      <w:r w:rsidRPr="00B260CB">
        <w:rPr>
          <w:color w:val="000000"/>
          <w:sz w:val="24"/>
        </w:rPr>
        <w:t>了解切削加工和材料相关基础知识</w:t>
      </w:r>
      <w:r>
        <w:rPr>
          <w:rFonts w:hint="eastAsia"/>
          <w:color w:val="000000"/>
          <w:sz w:val="24"/>
        </w:rPr>
        <w:t>；</w:t>
      </w:r>
      <w:r w:rsidRPr="00B260CB">
        <w:rPr>
          <w:color w:val="000000"/>
          <w:sz w:val="24"/>
        </w:rPr>
        <w:t>熟悉车</w:t>
      </w:r>
      <w:r>
        <w:rPr>
          <w:rFonts w:hint="eastAsia"/>
          <w:color w:val="000000"/>
          <w:sz w:val="24"/>
        </w:rPr>
        <w:t>削加</w:t>
      </w:r>
      <w:r w:rsidRPr="00B260CB">
        <w:rPr>
          <w:color w:val="000000"/>
          <w:sz w:val="24"/>
        </w:rPr>
        <w:t>工、</w:t>
      </w:r>
      <w:r>
        <w:rPr>
          <w:color w:val="000000"/>
          <w:sz w:val="24"/>
        </w:rPr>
        <w:t>钳工、</w:t>
      </w:r>
      <w:r>
        <w:rPr>
          <w:rFonts w:hint="eastAsia"/>
          <w:color w:val="000000"/>
          <w:sz w:val="24"/>
        </w:rPr>
        <w:t>铣削加</w:t>
      </w:r>
      <w:r>
        <w:rPr>
          <w:color w:val="000000"/>
          <w:sz w:val="24"/>
        </w:rPr>
        <w:t>工、</w:t>
      </w:r>
      <w:r w:rsidRPr="00B260CB">
        <w:rPr>
          <w:color w:val="000000"/>
          <w:sz w:val="24"/>
        </w:rPr>
        <w:t>铸造、数控车削等</w:t>
      </w:r>
      <w:r w:rsidRPr="00FE210C">
        <w:rPr>
          <w:color w:val="000000"/>
          <w:sz w:val="24"/>
        </w:rPr>
        <w:t>加工</w:t>
      </w:r>
      <w:r w:rsidRPr="00B260CB">
        <w:rPr>
          <w:color w:val="000000"/>
          <w:sz w:val="24"/>
        </w:rPr>
        <w:t>设备的结构、加工对象</w:t>
      </w:r>
      <w:r w:rsidR="00E21674">
        <w:rPr>
          <w:color w:val="000000"/>
          <w:sz w:val="24"/>
        </w:rPr>
        <w:t>、特点</w:t>
      </w:r>
      <w:r w:rsidR="00E21674">
        <w:rPr>
          <w:rFonts w:hint="eastAsia"/>
          <w:color w:val="000000"/>
          <w:sz w:val="24"/>
        </w:rPr>
        <w:t>、</w:t>
      </w:r>
      <w:r w:rsidRPr="00B260CB">
        <w:rPr>
          <w:color w:val="000000"/>
          <w:sz w:val="24"/>
        </w:rPr>
        <w:t>应用范围</w:t>
      </w:r>
      <w:r w:rsidR="00E21674">
        <w:rPr>
          <w:rFonts w:hint="eastAsia"/>
          <w:color w:val="000000"/>
          <w:sz w:val="24"/>
        </w:rPr>
        <w:t>、基本工艺</w:t>
      </w:r>
      <w:r>
        <w:rPr>
          <w:rFonts w:hint="eastAsia"/>
          <w:color w:val="000000"/>
          <w:sz w:val="24"/>
        </w:rPr>
        <w:t>；</w:t>
      </w:r>
      <w:r w:rsidRPr="00BE3EAA">
        <w:rPr>
          <w:rFonts w:ascii="宋体" w:hAnsi="宋体" w:cs="宋体" w:hint="eastAsia"/>
          <w:color w:val="000000"/>
          <w:sz w:val="24"/>
        </w:rPr>
        <w:t>了解机械制造</w:t>
      </w:r>
      <w:r>
        <w:rPr>
          <w:rFonts w:ascii="宋体" w:hAnsi="宋体" w:cs="宋体" w:hint="eastAsia"/>
          <w:color w:val="000000"/>
          <w:sz w:val="24"/>
        </w:rPr>
        <w:t>一般过程和</w:t>
      </w:r>
      <w:r w:rsidRPr="00BE3EAA">
        <w:rPr>
          <w:rFonts w:ascii="宋体" w:hAnsi="宋体" w:cs="宋体" w:hint="eastAsia"/>
          <w:color w:val="000000"/>
          <w:sz w:val="24"/>
        </w:rPr>
        <w:t>基本工艺知识</w:t>
      </w:r>
      <w:r>
        <w:rPr>
          <w:rFonts w:ascii="宋体" w:hAnsi="宋体" w:cs="宋体" w:hint="eastAsia"/>
          <w:color w:val="000000"/>
          <w:sz w:val="24"/>
        </w:rPr>
        <w:t>；</w:t>
      </w:r>
      <w:r w:rsidRPr="00BE3EAA">
        <w:rPr>
          <w:rFonts w:ascii="宋体" w:hAnsi="宋体" w:cs="宋体" w:hint="eastAsia"/>
          <w:color w:val="000000"/>
          <w:sz w:val="24"/>
        </w:rPr>
        <w:t>了解</w:t>
      </w:r>
      <w:r w:rsidRPr="00F20F03">
        <w:rPr>
          <w:rFonts w:ascii="宋体" w:hAnsi="宋体" w:cs="宋体" w:hint="eastAsia"/>
          <w:sz w:val="24"/>
        </w:rPr>
        <w:t>新技术、新材料、新工艺在现代机械制造中的应用</w:t>
      </w:r>
      <w:r>
        <w:rPr>
          <w:rFonts w:ascii="宋体" w:hAnsi="宋体" w:cs="宋体" w:hint="eastAsia"/>
          <w:color w:val="000000"/>
          <w:sz w:val="24"/>
        </w:rPr>
        <w:t>；通过机械加工发展过程中的改革创新实例，引导学生树立</w:t>
      </w:r>
      <w:r w:rsidRPr="00FE210C">
        <w:rPr>
          <w:rFonts w:hint="eastAsia"/>
          <w:color w:val="000000"/>
          <w:sz w:val="24"/>
        </w:rPr>
        <w:t>严谨、求实、改革、创新的科学精神。</w:t>
      </w:r>
    </w:p>
    <w:p w:rsidR="00DA53E9" w:rsidRDefault="00DA53E9" w:rsidP="00DA53E9">
      <w:pPr>
        <w:spacing w:line="360" w:lineRule="auto"/>
        <w:ind w:firstLineChars="200" w:firstLine="482"/>
        <w:rPr>
          <w:rFonts w:ascii="宋体" w:hAnsi="宋体" w:cs="宋体"/>
          <w:color w:val="000000"/>
          <w:sz w:val="24"/>
        </w:rPr>
      </w:pPr>
      <w:r>
        <w:rPr>
          <w:rFonts w:ascii="宋体" w:hAnsi="宋体" w:cs="宋体" w:hint="eastAsia"/>
          <w:b/>
          <w:color w:val="000000"/>
          <w:sz w:val="24"/>
        </w:rPr>
        <w:lastRenderedPageBreak/>
        <w:t>课程目标（</w:t>
      </w:r>
      <w:r>
        <w:rPr>
          <w:rFonts w:ascii="宋体" w:hAnsi="宋体" w:cs="宋体"/>
          <w:b/>
          <w:color w:val="000000"/>
          <w:sz w:val="24"/>
        </w:rPr>
        <w:t>4</w:t>
      </w:r>
      <w:r>
        <w:rPr>
          <w:rFonts w:ascii="宋体" w:hAnsi="宋体" w:cs="宋体" w:hint="eastAsia"/>
          <w:b/>
          <w:color w:val="000000"/>
          <w:sz w:val="24"/>
        </w:rPr>
        <w:t>）：</w:t>
      </w:r>
      <w:r w:rsidR="00CE15C3">
        <w:rPr>
          <w:rFonts w:ascii="宋体" w:hAnsi="宋体" w:cs="宋体" w:hint="eastAsia"/>
          <w:color w:val="000000"/>
          <w:sz w:val="24"/>
        </w:rPr>
        <w:t>熟悉车床、铣床、</w:t>
      </w:r>
      <w:r w:rsidR="00E21674">
        <w:rPr>
          <w:rFonts w:ascii="宋体" w:hAnsi="宋体" w:cs="宋体" w:hint="eastAsia"/>
          <w:color w:val="000000"/>
          <w:sz w:val="24"/>
        </w:rPr>
        <w:t>铸造</w:t>
      </w:r>
      <w:r w:rsidR="00CE15C3">
        <w:rPr>
          <w:rFonts w:ascii="宋体" w:hAnsi="宋体" w:cs="宋体" w:hint="eastAsia"/>
          <w:color w:val="000000"/>
          <w:sz w:val="24"/>
        </w:rPr>
        <w:t>、数控车床的基本操作方法和步骤</w:t>
      </w:r>
      <w:r w:rsidRPr="00CF67BC">
        <w:rPr>
          <w:rFonts w:ascii="宋体" w:hAnsi="宋体" w:cs="宋体" w:hint="eastAsia"/>
          <w:color w:val="000000"/>
          <w:sz w:val="24"/>
        </w:rPr>
        <w:t>；能</w:t>
      </w:r>
      <w:r>
        <w:rPr>
          <w:rFonts w:ascii="宋体" w:hAnsi="宋体" w:cs="宋体" w:hint="eastAsia"/>
          <w:color w:val="000000"/>
          <w:sz w:val="24"/>
        </w:rPr>
        <w:t>够独立完成简单零件的加工制造；</w:t>
      </w:r>
      <w:r w:rsidR="00FC6D0D" w:rsidRPr="00321EB2">
        <w:rPr>
          <w:rFonts w:ascii="宋体" w:hAnsi="宋体" w:cs="宋体" w:hint="eastAsia"/>
          <w:color w:val="000000"/>
          <w:sz w:val="24"/>
        </w:rPr>
        <w:t>通过学生独立或者分组合作完成锤柄、锤头等产品</w:t>
      </w:r>
      <w:r w:rsidR="00FC6D0D">
        <w:rPr>
          <w:rFonts w:ascii="宋体" w:hAnsi="宋体" w:cs="宋体" w:hint="eastAsia"/>
          <w:color w:val="000000"/>
          <w:sz w:val="24"/>
        </w:rPr>
        <w:t>的劳动实践</w:t>
      </w:r>
      <w:r w:rsidR="00FC6D0D" w:rsidRPr="00321EB2">
        <w:rPr>
          <w:rFonts w:ascii="宋体" w:hAnsi="宋体" w:cs="宋体" w:hint="eastAsia"/>
          <w:color w:val="000000"/>
          <w:sz w:val="24"/>
        </w:rPr>
        <w:t>过程</w:t>
      </w:r>
      <w:r w:rsidR="00FC6D0D">
        <w:rPr>
          <w:rFonts w:ascii="宋体" w:hAnsi="宋体" w:cs="宋体" w:hint="eastAsia"/>
          <w:color w:val="000000"/>
          <w:sz w:val="24"/>
        </w:rPr>
        <w:t>，</w:t>
      </w:r>
      <w:r w:rsidRPr="001607B0">
        <w:rPr>
          <w:rFonts w:ascii="宋体" w:hAnsi="宋体" w:hint="eastAsia"/>
          <w:sz w:val="24"/>
          <w:szCs w:val="24"/>
        </w:rPr>
        <w:t>培养学生懂劳动、爱劳动、会劳动的劳动精神</w:t>
      </w:r>
      <w:r>
        <w:rPr>
          <w:rFonts w:ascii="宋体" w:hAnsi="宋体" w:hint="eastAsia"/>
          <w:sz w:val="24"/>
          <w:szCs w:val="24"/>
        </w:rPr>
        <w:t>和</w:t>
      </w:r>
      <w:r w:rsidRPr="001607B0">
        <w:rPr>
          <w:rFonts w:ascii="宋体" w:hAnsi="宋体" w:hint="eastAsia"/>
          <w:sz w:val="24"/>
          <w:szCs w:val="24"/>
        </w:rPr>
        <w:t>精益求精的工匠精神</w:t>
      </w:r>
      <w:r w:rsidR="00FC6D0D">
        <w:rPr>
          <w:rFonts w:ascii="宋体" w:hAnsi="宋体" w:cs="宋体" w:hint="eastAsia"/>
          <w:color w:val="000000"/>
          <w:sz w:val="24"/>
        </w:rPr>
        <w:t>，</w:t>
      </w:r>
      <w:r w:rsidR="00FC6D0D" w:rsidRPr="0075387B">
        <w:rPr>
          <w:rFonts w:ascii="宋体" w:hAnsi="宋体" w:cs="宋体" w:hint="eastAsia"/>
          <w:color w:val="000000"/>
          <w:sz w:val="24"/>
        </w:rPr>
        <w:t>激励学生</w:t>
      </w:r>
      <w:r w:rsidR="00FC6D0D" w:rsidRPr="00B0578A">
        <w:rPr>
          <w:rFonts w:ascii="宋体" w:hAnsi="宋体" w:cs="宋体" w:hint="eastAsia"/>
          <w:color w:val="000000"/>
          <w:sz w:val="24"/>
        </w:rPr>
        <w:t>在</w:t>
      </w:r>
      <w:r w:rsidR="00FC6D0D">
        <w:rPr>
          <w:rFonts w:ascii="宋体" w:hAnsi="宋体" w:cs="宋体" w:hint="eastAsia"/>
          <w:color w:val="000000"/>
          <w:sz w:val="24"/>
        </w:rPr>
        <w:t>劳动</w:t>
      </w:r>
      <w:r w:rsidR="00FC6D0D" w:rsidRPr="00B0578A">
        <w:rPr>
          <w:rFonts w:ascii="宋体" w:hAnsi="宋体" w:cs="宋体" w:hint="eastAsia"/>
          <w:color w:val="000000"/>
          <w:sz w:val="24"/>
        </w:rPr>
        <w:t>实践中享受成功的喜悦</w:t>
      </w:r>
      <w:r w:rsidR="00FC6D0D">
        <w:rPr>
          <w:rFonts w:ascii="宋体" w:hAnsi="宋体" w:cs="宋体" w:hint="eastAsia"/>
          <w:color w:val="000000"/>
          <w:sz w:val="24"/>
        </w:rPr>
        <w:t>，提高</w:t>
      </w:r>
      <w:r w:rsidR="00FC6D0D" w:rsidRPr="001607B0">
        <w:rPr>
          <w:rFonts w:ascii="宋体" w:hAnsi="宋体" w:hint="eastAsia"/>
          <w:sz w:val="24"/>
          <w:szCs w:val="24"/>
        </w:rPr>
        <w:t>知行合一的理论联系实践能力和综合的工程素质</w:t>
      </w:r>
      <w:r w:rsidR="00FC6D0D">
        <w:rPr>
          <w:rFonts w:ascii="宋体" w:hAnsi="宋体" w:cs="宋体" w:hint="eastAsia"/>
          <w:color w:val="000000"/>
          <w:sz w:val="24"/>
        </w:rPr>
        <w:t>，并</w:t>
      </w:r>
      <w:r w:rsidR="00FC6D0D" w:rsidRPr="00321EB2">
        <w:rPr>
          <w:rFonts w:ascii="宋体" w:hAnsi="宋体" w:cs="宋体" w:hint="eastAsia"/>
          <w:color w:val="000000"/>
          <w:sz w:val="24"/>
        </w:rPr>
        <w:t>引导学生分析影响加工质量的各种因素，</w:t>
      </w:r>
      <w:r w:rsidR="00FC6D0D" w:rsidRPr="00AE3ED3">
        <w:rPr>
          <w:rFonts w:ascii="宋体" w:hAnsi="宋体" w:cs="宋体" w:hint="eastAsia"/>
          <w:color w:val="000000"/>
          <w:sz w:val="24"/>
        </w:rPr>
        <w:t>理解工程实践对社会、健康、安全、法律、文化产生的影响以及应承担的责任</w:t>
      </w:r>
      <w:r w:rsidR="00FC6D0D">
        <w:rPr>
          <w:rFonts w:ascii="宋体" w:hAnsi="宋体" w:cs="宋体" w:hint="eastAsia"/>
          <w:color w:val="000000"/>
          <w:sz w:val="24"/>
        </w:rPr>
        <w:t>。</w:t>
      </w:r>
    </w:p>
    <w:p w:rsidR="003D19C3" w:rsidRDefault="003D19C3" w:rsidP="003D19C3">
      <w:pPr>
        <w:spacing w:line="360" w:lineRule="auto"/>
        <w:ind w:firstLineChars="200" w:firstLine="480"/>
        <w:rPr>
          <w:rFonts w:ascii="宋体" w:hAnsi="宋体" w:cs="宋体"/>
          <w:color w:val="000000"/>
          <w:sz w:val="24"/>
        </w:rPr>
        <w:sectPr w:rsidR="003D19C3" w:rsidSect="003D19C3">
          <w:footerReference w:type="default" r:id="rId8"/>
          <w:pgSz w:w="11906" w:h="16838"/>
          <w:pgMar w:top="2155" w:right="1531" w:bottom="1871" w:left="1531" w:header="851" w:footer="992" w:gutter="0"/>
          <w:cols w:space="720"/>
          <w:docGrid w:type="lines" w:linePitch="312"/>
        </w:sectPr>
      </w:pPr>
    </w:p>
    <w:p w:rsidR="003D19C3" w:rsidRPr="003D19C3" w:rsidRDefault="003D19C3" w:rsidP="003D19C3">
      <w:pPr>
        <w:spacing w:line="360" w:lineRule="auto"/>
        <w:ind w:firstLineChars="200" w:firstLine="480"/>
        <w:rPr>
          <w:rFonts w:ascii="宋体" w:hAnsi="宋体" w:cs="宋体"/>
          <w:color w:val="FF0000"/>
          <w:sz w:val="24"/>
        </w:rPr>
      </w:pPr>
    </w:p>
    <w:p w:rsidR="0089701A" w:rsidRDefault="0089701A" w:rsidP="0089701A">
      <w:pPr>
        <w:spacing w:line="360" w:lineRule="auto"/>
        <w:ind w:firstLineChars="200" w:firstLine="482"/>
        <w:rPr>
          <w:rFonts w:ascii="宋体" w:hAnsi="宋体" w:cs="宋体"/>
          <w:color w:val="000000"/>
          <w:sz w:val="24"/>
        </w:rPr>
      </w:pPr>
      <w:r>
        <w:rPr>
          <w:rFonts w:ascii="宋体" w:hAnsi="宋体" w:cs="宋体" w:hint="eastAsia"/>
          <w:b/>
          <w:color w:val="000000"/>
          <w:sz w:val="24"/>
        </w:rPr>
        <w:t>2.课程目标与毕业要求指标点支撑矩阵（见表</w:t>
      </w:r>
      <w:r w:rsidR="009B0F5F">
        <w:rPr>
          <w:rFonts w:ascii="宋体" w:hAnsi="宋体" w:cs="宋体"/>
          <w:b/>
          <w:color w:val="000000"/>
          <w:sz w:val="24"/>
        </w:rPr>
        <w:t>2</w:t>
      </w:r>
      <w:r>
        <w:rPr>
          <w:rFonts w:ascii="宋体" w:hAnsi="宋体" w:cs="宋体" w:hint="eastAsia"/>
          <w:b/>
          <w:color w:val="000000"/>
          <w:sz w:val="24"/>
        </w:rPr>
        <w:t>）</w:t>
      </w:r>
    </w:p>
    <w:p w:rsidR="006E4858" w:rsidRDefault="006E4858">
      <w:pPr>
        <w:spacing w:line="360" w:lineRule="auto"/>
        <w:jc w:val="center"/>
        <w:rPr>
          <w:rFonts w:ascii="宋体" w:hAnsi="宋体" w:cs="宋体"/>
          <w:color w:val="000000"/>
          <w:sz w:val="24"/>
        </w:rPr>
      </w:pPr>
      <w:r>
        <w:rPr>
          <w:rFonts w:ascii="宋体" w:hAnsi="宋体" w:cs="宋体" w:hint="eastAsia"/>
          <w:color w:val="000000"/>
          <w:sz w:val="24"/>
        </w:rPr>
        <w:t>表</w:t>
      </w:r>
      <w:r w:rsidR="009B0F5F">
        <w:rPr>
          <w:rFonts w:ascii="宋体" w:hAnsi="宋体" w:cs="宋体"/>
          <w:color w:val="000000"/>
          <w:sz w:val="24"/>
        </w:rPr>
        <w:t>2</w:t>
      </w:r>
      <w:r>
        <w:rPr>
          <w:rFonts w:ascii="宋体" w:hAnsi="宋体" w:cs="宋体" w:hint="eastAsia"/>
          <w:color w:val="000000"/>
          <w:sz w:val="24"/>
        </w:rPr>
        <w:t>：</w:t>
      </w:r>
      <w:r w:rsidR="00403625">
        <w:rPr>
          <w:rFonts w:ascii="宋体" w:hAnsi="宋体" w:cs="宋体" w:hint="eastAsia"/>
          <w:color w:val="000000"/>
          <w:sz w:val="24"/>
        </w:rPr>
        <w:t>《工程训练Ⅲ》</w:t>
      </w:r>
      <w:r>
        <w:rPr>
          <w:rFonts w:ascii="宋体" w:hAnsi="宋体" w:cs="宋体" w:hint="eastAsia"/>
          <w:color w:val="000000"/>
          <w:sz w:val="24"/>
        </w:rPr>
        <w:t>课程目标与毕业要求指标点支撑关系矩阵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7"/>
        <w:gridCol w:w="6051"/>
        <w:gridCol w:w="1843"/>
      </w:tblGrid>
      <w:tr w:rsidR="003D19C3" w:rsidTr="00A30542">
        <w:trPr>
          <w:trHeight w:val="300"/>
          <w:jc w:val="center"/>
        </w:trPr>
        <w:tc>
          <w:tcPr>
            <w:tcW w:w="4717" w:type="dxa"/>
            <w:vAlign w:val="center"/>
          </w:tcPr>
          <w:p w:rsidR="003D19C3" w:rsidRDefault="003D19C3" w:rsidP="004B4885">
            <w:pPr>
              <w:spacing w:line="360" w:lineRule="auto"/>
              <w:jc w:val="center"/>
              <w:rPr>
                <w:szCs w:val="21"/>
              </w:rPr>
            </w:pPr>
            <w:r>
              <w:rPr>
                <w:rFonts w:hint="eastAsia"/>
                <w:szCs w:val="21"/>
              </w:rPr>
              <w:t>毕业要求</w:t>
            </w:r>
          </w:p>
        </w:tc>
        <w:tc>
          <w:tcPr>
            <w:tcW w:w="6051" w:type="dxa"/>
            <w:vAlign w:val="center"/>
          </w:tcPr>
          <w:p w:rsidR="003D19C3" w:rsidRDefault="003D19C3" w:rsidP="004B4885">
            <w:pPr>
              <w:spacing w:line="360" w:lineRule="auto"/>
              <w:ind w:firstLineChars="200" w:firstLine="420"/>
              <w:jc w:val="center"/>
              <w:rPr>
                <w:szCs w:val="21"/>
              </w:rPr>
            </w:pPr>
            <w:r>
              <w:rPr>
                <w:rFonts w:hint="eastAsia"/>
                <w:szCs w:val="21"/>
              </w:rPr>
              <w:t>毕业要求分指标点</w:t>
            </w:r>
          </w:p>
        </w:tc>
        <w:tc>
          <w:tcPr>
            <w:tcW w:w="1843" w:type="dxa"/>
            <w:vAlign w:val="center"/>
          </w:tcPr>
          <w:p w:rsidR="003D19C3" w:rsidRDefault="003D19C3" w:rsidP="008C3EDF">
            <w:pPr>
              <w:spacing w:line="360" w:lineRule="auto"/>
              <w:ind w:firstLineChars="200" w:firstLine="420"/>
              <w:rPr>
                <w:szCs w:val="21"/>
              </w:rPr>
            </w:pPr>
            <w:r>
              <w:rPr>
                <w:rFonts w:hint="eastAsia"/>
                <w:szCs w:val="21"/>
              </w:rPr>
              <w:t>课程目标</w:t>
            </w:r>
          </w:p>
        </w:tc>
      </w:tr>
      <w:tr w:rsidR="003D19C3" w:rsidTr="00A30542">
        <w:trPr>
          <w:trHeight w:val="1830"/>
          <w:jc w:val="center"/>
        </w:trPr>
        <w:tc>
          <w:tcPr>
            <w:tcW w:w="4717" w:type="dxa"/>
            <w:vAlign w:val="center"/>
          </w:tcPr>
          <w:p w:rsidR="003D19C3" w:rsidRDefault="003D19C3" w:rsidP="004B4885">
            <w:pPr>
              <w:spacing w:line="360" w:lineRule="auto"/>
              <w:jc w:val="left"/>
              <w:rPr>
                <w:szCs w:val="21"/>
              </w:rPr>
            </w:pPr>
            <w:r>
              <w:rPr>
                <w:rFonts w:hint="eastAsia"/>
                <w:szCs w:val="21"/>
              </w:rPr>
              <w:t>1</w:t>
            </w:r>
            <w:r>
              <w:rPr>
                <w:szCs w:val="21"/>
              </w:rPr>
              <w:t>.</w:t>
            </w:r>
            <w:r>
              <w:rPr>
                <w:rFonts w:hint="eastAsia"/>
                <w:szCs w:val="21"/>
              </w:rPr>
              <w:t>工程知识：</w:t>
            </w:r>
            <w:r>
              <w:t>能够将数学、自然科学、工程基础和专业知识用于解决复杂工程问题</w:t>
            </w:r>
            <w:r w:rsidR="00BB488A">
              <w:rPr>
                <w:rFonts w:hint="eastAsia"/>
              </w:rPr>
              <w:t>。</w:t>
            </w:r>
          </w:p>
        </w:tc>
        <w:tc>
          <w:tcPr>
            <w:tcW w:w="6051" w:type="dxa"/>
            <w:vAlign w:val="center"/>
          </w:tcPr>
          <w:p w:rsidR="003D19C3" w:rsidRPr="00D31B98" w:rsidRDefault="003D19C3" w:rsidP="00B4749F">
            <w:pPr>
              <w:spacing w:line="360" w:lineRule="auto"/>
              <w:rPr>
                <w:szCs w:val="21"/>
              </w:rPr>
            </w:pPr>
            <w:r>
              <w:rPr>
                <w:rFonts w:hint="eastAsia"/>
              </w:rPr>
              <w:t>1</w:t>
            </w:r>
            <w:r>
              <w:t>.1</w:t>
            </w:r>
            <w:r w:rsidRPr="00062268">
              <w:rPr>
                <w:b/>
              </w:rPr>
              <w:t>能将数学、自然科学、工程科学的语言工具用于工程问题的表述</w:t>
            </w:r>
            <w:r>
              <w:t>；</w:t>
            </w:r>
          </w:p>
        </w:tc>
        <w:tc>
          <w:tcPr>
            <w:tcW w:w="1843" w:type="dxa"/>
            <w:vAlign w:val="center"/>
          </w:tcPr>
          <w:p w:rsidR="003D19C3" w:rsidRDefault="009018C7" w:rsidP="009018C7">
            <w:pPr>
              <w:spacing w:line="360" w:lineRule="auto"/>
              <w:ind w:firstLineChars="200" w:firstLine="420"/>
              <w:rPr>
                <w:szCs w:val="21"/>
              </w:rPr>
            </w:pPr>
            <w:r>
              <w:rPr>
                <w:rFonts w:hint="eastAsia"/>
                <w:szCs w:val="21"/>
              </w:rPr>
              <w:t>（</w:t>
            </w:r>
            <w:r>
              <w:rPr>
                <w:rFonts w:hint="eastAsia"/>
                <w:szCs w:val="21"/>
              </w:rPr>
              <w:t>3</w:t>
            </w:r>
            <w:r>
              <w:rPr>
                <w:rFonts w:hint="eastAsia"/>
                <w:szCs w:val="21"/>
              </w:rPr>
              <w:t>）</w:t>
            </w:r>
          </w:p>
        </w:tc>
      </w:tr>
      <w:tr w:rsidR="003D19C3" w:rsidTr="00A30542">
        <w:trPr>
          <w:trHeight w:val="1226"/>
          <w:jc w:val="center"/>
        </w:trPr>
        <w:tc>
          <w:tcPr>
            <w:tcW w:w="4717" w:type="dxa"/>
            <w:vMerge w:val="restart"/>
            <w:vAlign w:val="center"/>
          </w:tcPr>
          <w:p w:rsidR="003D19C3" w:rsidRDefault="003D19C3" w:rsidP="004B4885">
            <w:pPr>
              <w:spacing w:line="360" w:lineRule="auto"/>
              <w:jc w:val="left"/>
              <w:rPr>
                <w:szCs w:val="21"/>
              </w:rPr>
            </w:pPr>
            <w:r>
              <w:rPr>
                <w:rFonts w:hint="eastAsia"/>
                <w:szCs w:val="21"/>
              </w:rPr>
              <w:t>2</w:t>
            </w:r>
            <w:r>
              <w:rPr>
                <w:szCs w:val="21"/>
              </w:rPr>
              <w:t>.</w:t>
            </w:r>
            <w:r>
              <w:t>问题分析：能够应用数学、自然科</w:t>
            </w:r>
            <w:r>
              <w:t xml:space="preserve"> </w:t>
            </w:r>
            <w:r>
              <w:t>学和工程科学的基本原理，识别、表达、并通过文献研究分析复杂工程问题，以获得有效结论。</w:t>
            </w:r>
          </w:p>
        </w:tc>
        <w:tc>
          <w:tcPr>
            <w:tcW w:w="6051" w:type="dxa"/>
            <w:vAlign w:val="center"/>
          </w:tcPr>
          <w:p w:rsidR="003D19C3" w:rsidRPr="00062268" w:rsidRDefault="003D19C3" w:rsidP="00B4749F">
            <w:pPr>
              <w:spacing w:line="360" w:lineRule="auto"/>
            </w:pPr>
            <w:r>
              <w:rPr>
                <w:rFonts w:hint="eastAsia"/>
              </w:rPr>
              <w:t>2</w:t>
            </w:r>
            <w:r>
              <w:t>.1</w:t>
            </w:r>
            <w:r w:rsidRPr="00062268">
              <w:rPr>
                <w:b/>
              </w:rPr>
              <w:t>能运用相关科学原理，识别和判断复杂工程问题的关键环节</w:t>
            </w:r>
            <w:r>
              <w:t>；</w:t>
            </w:r>
          </w:p>
        </w:tc>
        <w:tc>
          <w:tcPr>
            <w:tcW w:w="1843" w:type="dxa"/>
            <w:vMerge w:val="restart"/>
            <w:vAlign w:val="center"/>
          </w:tcPr>
          <w:p w:rsidR="003D19C3" w:rsidRPr="001C72F2" w:rsidRDefault="009018C7" w:rsidP="00D0221A">
            <w:pPr>
              <w:spacing w:line="360" w:lineRule="auto"/>
              <w:rPr>
                <w:szCs w:val="21"/>
              </w:rPr>
            </w:pPr>
            <w:r>
              <w:rPr>
                <w:rFonts w:hint="eastAsia"/>
                <w:szCs w:val="21"/>
              </w:rPr>
              <w:t>（</w:t>
            </w:r>
            <w:r>
              <w:rPr>
                <w:rFonts w:hint="eastAsia"/>
                <w:szCs w:val="21"/>
              </w:rPr>
              <w:t>3</w:t>
            </w:r>
            <w:r>
              <w:rPr>
                <w:rFonts w:hint="eastAsia"/>
                <w:szCs w:val="21"/>
              </w:rPr>
              <w:t>）（</w:t>
            </w:r>
            <w:r>
              <w:rPr>
                <w:rFonts w:hint="eastAsia"/>
                <w:szCs w:val="21"/>
              </w:rPr>
              <w:t>4</w:t>
            </w:r>
            <w:r>
              <w:rPr>
                <w:rFonts w:hint="eastAsia"/>
                <w:szCs w:val="21"/>
              </w:rPr>
              <w:t>）</w:t>
            </w:r>
          </w:p>
        </w:tc>
      </w:tr>
      <w:tr w:rsidR="003D19C3" w:rsidTr="00A30542">
        <w:trPr>
          <w:trHeight w:val="924"/>
          <w:jc w:val="center"/>
        </w:trPr>
        <w:tc>
          <w:tcPr>
            <w:tcW w:w="4717" w:type="dxa"/>
            <w:vMerge/>
            <w:vAlign w:val="center"/>
          </w:tcPr>
          <w:p w:rsidR="003D19C3" w:rsidRDefault="003D19C3" w:rsidP="004B4885">
            <w:pPr>
              <w:spacing w:line="360" w:lineRule="auto"/>
              <w:jc w:val="left"/>
              <w:rPr>
                <w:szCs w:val="21"/>
              </w:rPr>
            </w:pPr>
          </w:p>
        </w:tc>
        <w:tc>
          <w:tcPr>
            <w:tcW w:w="6051" w:type="dxa"/>
            <w:vAlign w:val="center"/>
          </w:tcPr>
          <w:p w:rsidR="003D19C3" w:rsidRDefault="003D19C3" w:rsidP="00B4749F">
            <w:pPr>
              <w:spacing w:line="360" w:lineRule="auto"/>
            </w:pPr>
            <w:r>
              <w:rPr>
                <w:rFonts w:hint="eastAsia"/>
              </w:rPr>
              <w:t>2</w:t>
            </w:r>
            <w:r>
              <w:t>.3</w:t>
            </w:r>
            <w:r w:rsidRPr="00062268">
              <w:rPr>
                <w:b/>
              </w:rPr>
              <w:t>能认识到解决问题有多种方案可选择，</w:t>
            </w:r>
            <w:r>
              <w:t>会通过文献研究寻求可替代的解决方案</w:t>
            </w:r>
            <w:r>
              <w:rPr>
                <w:rFonts w:hint="eastAsia"/>
              </w:rPr>
              <w:t>；</w:t>
            </w:r>
          </w:p>
        </w:tc>
        <w:tc>
          <w:tcPr>
            <w:tcW w:w="1843" w:type="dxa"/>
            <w:vMerge/>
            <w:vAlign w:val="center"/>
          </w:tcPr>
          <w:p w:rsidR="003D19C3" w:rsidRPr="001C72F2" w:rsidRDefault="003D19C3" w:rsidP="008C3EDF">
            <w:pPr>
              <w:spacing w:line="360" w:lineRule="auto"/>
              <w:ind w:firstLineChars="200" w:firstLine="420"/>
              <w:rPr>
                <w:szCs w:val="21"/>
              </w:rPr>
            </w:pPr>
          </w:p>
        </w:tc>
      </w:tr>
      <w:tr w:rsidR="003D19C3" w:rsidTr="00A30542">
        <w:trPr>
          <w:trHeight w:val="1830"/>
          <w:jc w:val="center"/>
        </w:trPr>
        <w:tc>
          <w:tcPr>
            <w:tcW w:w="4717" w:type="dxa"/>
            <w:vAlign w:val="center"/>
          </w:tcPr>
          <w:p w:rsidR="003D19C3" w:rsidRDefault="003D19C3" w:rsidP="004B4885">
            <w:pPr>
              <w:spacing w:line="360" w:lineRule="auto"/>
              <w:jc w:val="left"/>
              <w:rPr>
                <w:szCs w:val="21"/>
              </w:rPr>
            </w:pPr>
            <w:r>
              <w:rPr>
                <w:rFonts w:hint="eastAsia"/>
                <w:szCs w:val="21"/>
              </w:rPr>
              <w:t>3</w:t>
            </w:r>
            <w:r>
              <w:rPr>
                <w:szCs w:val="21"/>
              </w:rPr>
              <w:t>.</w:t>
            </w:r>
            <w:r>
              <w:t>设计</w:t>
            </w:r>
            <w:r>
              <w:t>/</w:t>
            </w:r>
            <w:r>
              <w:t>开发解决方案：能够设计针对复杂工程问题的解决方案，设计满足特定需</w:t>
            </w:r>
            <w:r>
              <w:t xml:space="preserve"> </w:t>
            </w:r>
            <w:r>
              <w:t>求的系统、单元（部件）或工艺流程，并能够在设计环节中体现创新意识，考虑社会、健康、</w:t>
            </w:r>
            <w:r>
              <w:t xml:space="preserve"> </w:t>
            </w:r>
            <w:r>
              <w:t>安全、法律、文化以及环境等因素</w:t>
            </w:r>
            <w:r>
              <w:rPr>
                <w:rFonts w:hint="eastAsia"/>
              </w:rPr>
              <w:t>。</w:t>
            </w:r>
          </w:p>
        </w:tc>
        <w:tc>
          <w:tcPr>
            <w:tcW w:w="6051" w:type="dxa"/>
            <w:vAlign w:val="center"/>
          </w:tcPr>
          <w:p w:rsidR="003D19C3" w:rsidRDefault="003D19C3" w:rsidP="00B4749F">
            <w:pPr>
              <w:spacing w:line="360" w:lineRule="auto"/>
              <w:rPr>
                <w:szCs w:val="21"/>
              </w:rPr>
            </w:pPr>
            <w:r>
              <w:rPr>
                <w:rFonts w:hint="eastAsia"/>
              </w:rPr>
              <w:t>3</w:t>
            </w:r>
            <w:r>
              <w:t>.3</w:t>
            </w:r>
            <w:r w:rsidRPr="00062268">
              <w:rPr>
                <w:b/>
              </w:rPr>
              <w:t>能够进行系统或工艺流程设计</w:t>
            </w:r>
            <w:r>
              <w:t>，</w:t>
            </w:r>
            <w:r w:rsidRPr="00062268">
              <w:rPr>
                <w:b/>
              </w:rPr>
              <w:t>在设计中体现创新意识；</w:t>
            </w:r>
          </w:p>
        </w:tc>
        <w:tc>
          <w:tcPr>
            <w:tcW w:w="1843" w:type="dxa"/>
            <w:vAlign w:val="center"/>
          </w:tcPr>
          <w:p w:rsidR="003D19C3" w:rsidRDefault="009018C7" w:rsidP="004B4885">
            <w:pPr>
              <w:spacing w:line="360" w:lineRule="auto"/>
              <w:rPr>
                <w:szCs w:val="21"/>
              </w:rPr>
            </w:pPr>
            <w:r>
              <w:rPr>
                <w:rFonts w:hint="eastAsia"/>
                <w:szCs w:val="21"/>
              </w:rPr>
              <w:t>（</w:t>
            </w:r>
            <w:r>
              <w:rPr>
                <w:rFonts w:hint="eastAsia"/>
                <w:szCs w:val="21"/>
              </w:rPr>
              <w:t>3</w:t>
            </w:r>
            <w:r>
              <w:rPr>
                <w:rFonts w:hint="eastAsia"/>
                <w:szCs w:val="21"/>
              </w:rPr>
              <w:t>）、（</w:t>
            </w:r>
            <w:r>
              <w:rPr>
                <w:rFonts w:hint="eastAsia"/>
                <w:szCs w:val="21"/>
              </w:rPr>
              <w:t>4</w:t>
            </w:r>
            <w:r>
              <w:rPr>
                <w:rFonts w:hint="eastAsia"/>
                <w:szCs w:val="21"/>
              </w:rPr>
              <w:t>）</w:t>
            </w:r>
          </w:p>
        </w:tc>
      </w:tr>
      <w:tr w:rsidR="003D19C3" w:rsidTr="00A30542">
        <w:trPr>
          <w:trHeight w:val="1830"/>
          <w:jc w:val="center"/>
        </w:trPr>
        <w:tc>
          <w:tcPr>
            <w:tcW w:w="4717" w:type="dxa"/>
            <w:vAlign w:val="center"/>
          </w:tcPr>
          <w:p w:rsidR="003D19C3" w:rsidRDefault="003D19C3" w:rsidP="004B4885">
            <w:pPr>
              <w:spacing w:line="360" w:lineRule="auto"/>
              <w:jc w:val="left"/>
              <w:rPr>
                <w:szCs w:val="21"/>
              </w:rPr>
            </w:pPr>
            <w:r>
              <w:rPr>
                <w:rFonts w:hint="eastAsia"/>
              </w:rPr>
              <w:lastRenderedPageBreak/>
              <w:t>5</w:t>
            </w:r>
            <w:r>
              <w:t>.</w:t>
            </w:r>
            <w:r>
              <w:t>使用现代工具：能够针对复杂工程问题，开发、选择与使用恰当的技术、资源、现代工程工具和信息技术工具，包括对复杂工程问题的预测与模拟，并能够理解其局限性。</w:t>
            </w:r>
          </w:p>
        </w:tc>
        <w:tc>
          <w:tcPr>
            <w:tcW w:w="6051" w:type="dxa"/>
            <w:vAlign w:val="center"/>
          </w:tcPr>
          <w:p w:rsidR="003D19C3" w:rsidRDefault="003D19C3" w:rsidP="00B4749F">
            <w:pPr>
              <w:spacing w:line="360" w:lineRule="auto"/>
              <w:rPr>
                <w:szCs w:val="21"/>
              </w:rPr>
            </w:pPr>
            <w:r>
              <w:rPr>
                <w:rFonts w:hint="eastAsia"/>
              </w:rPr>
              <w:t>5</w:t>
            </w:r>
            <w:r>
              <w:t>.1</w:t>
            </w:r>
            <w:r w:rsidRPr="00062268">
              <w:rPr>
                <w:b/>
              </w:rPr>
              <w:t>了解专业常用的现代仪器</w:t>
            </w:r>
            <w:r>
              <w:t>、信息技术工具、工</w:t>
            </w:r>
            <w:r w:rsidRPr="00062268">
              <w:rPr>
                <w:b/>
              </w:rPr>
              <w:t>程工具</w:t>
            </w:r>
            <w:r>
              <w:t>和模拟软件的使用原理和方法，</w:t>
            </w:r>
            <w:r w:rsidRPr="00062268">
              <w:rPr>
                <w:b/>
              </w:rPr>
              <w:t>并理解其局限性；</w:t>
            </w:r>
          </w:p>
        </w:tc>
        <w:tc>
          <w:tcPr>
            <w:tcW w:w="1843" w:type="dxa"/>
            <w:vAlign w:val="center"/>
          </w:tcPr>
          <w:p w:rsidR="003D19C3" w:rsidRPr="003E4E29" w:rsidRDefault="009018C7" w:rsidP="008522C9">
            <w:pPr>
              <w:spacing w:line="360" w:lineRule="auto"/>
              <w:ind w:firstLineChars="200" w:firstLine="420"/>
              <w:rPr>
                <w:szCs w:val="21"/>
              </w:rPr>
            </w:pPr>
            <w:r>
              <w:rPr>
                <w:rFonts w:hint="eastAsia"/>
                <w:szCs w:val="21"/>
              </w:rPr>
              <w:t>（</w:t>
            </w:r>
            <w:r>
              <w:rPr>
                <w:rFonts w:hint="eastAsia"/>
                <w:szCs w:val="21"/>
              </w:rPr>
              <w:t>2</w:t>
            </w:r>
            <w:r>
              <w:rPr>
                <w:rFonts w:hint="eastAsia"/>
                <w:szCs w:val="21"/>
              </w:rPr>
              <w:t>）（</w:t>
            </w:r>
            <w:r>
              <w:rPr>
                <w:rFonts w:hint="eastAsia"/>
                <w:szCs w:val="21"/>
              </w:rPr>
              <w:t>4</w:t>
            </w:r>
            <w:r>
              <w:rPr>
                <w:rFonts w:hint="eastAsia"/>
                <w:szCs w:val="21"/>
              </w:rPr>
              <w:t>）</w:t>
            </w:r>
          </w:p>
        </w:tc>
      </w:tr>
      <w:tr w:rsidR="003D19C3" w:rsidTr="00A30542">
        <w:trPr>
          <w:trHeight w:val="1320"/>
          <w:jc w:val="center"/>
        </w:trPr>
        <w:tc>
          <w:tcPr>
            <w:tcW w:w="4717" w:type="dxa"/>
            <w:vMerge w:val="restart"/>
            <w:vAlign w:val="center"/>
          </w:tcPr>
          <w:p w:rsidR="003D19C3" w:rsidRDefault="003D19C3" w:rsidP="004B4885">
            <w:pPr>
              <w:spacing w:line="360" w:lineRule="auto"/>
              <w:jc w:val="left"/>
              <w:rPr>
                <w:szCs w:val="21"/>
              </w:rPr>
            </w:pPr>
            <w:r>
              <w:rPr>
                <w:rFonts w:hint="eastAsia"/>
                <w:szCs w:val="21"/>
              </w:rPr>
              <w:t>6</w:t>
            </w:r>
            <w:r>
              <w:rPr>
                <w:szCs w:val="21"/>
              </w:rPr>
              <w:t>.</w:t>
            </w:r>
            <w:r>
              <w:t>工程与社会：能够基于工程相关背景知识进行合理分析，评价专业工程实践和复杂工程问题解决方案对社会、健康、安全、法律以及文化的影响，并理解应承担的责任。</w:t>
            </w:r>
          </w:p>
        </w:tc>
        <w:tc>
          <w:tcPr>
            <w:tcW w:w="6051" w:type="dxa"/>
            <w:vAlign w:val="center"/>
          </w:tcPr>
          <w:p w:rsidR="003D19C3" w:rsidRDefault="003D19C3" w:rsidP="00DA39EE">
            <w:pPr>
              <w:spacing w:line="360" w:lineRule="auto"/>
              <w:rPr>
                <w:szCs w:val="21"/>
              </w:rPr>
            </w:pPr>
            <w:r>
              <w:rPr>
                <w:rFonts w:hint="eastAsia"/>
              </w:rPr>
              <w:t>6</w:t>
            </w:r>
            <w:r>
              <w:t>.1</w:t>
            </w:r>
            <w:r w:rsidRPr="00062268">
              <w:rPr>
                <w:b/>
              </w:rPr>
              <w:t>了解专业相关领域的技术标准体系</w:t>
            </w:r>
            <w:r>
              <w:t>、知识产权、产业政策和法律法规，理解不同社会文化对工程活动的影响；</w:t>
            </w:r>
          </w:p>
        </w:tc>
        <w:tc>
          <w:tcPr>
            <w:tcW w:w="1843" w:type="dxa"/>
            <w:vAlign w:val="center"/>
          </w:tcPr>
          <w:p w:rsidR="003D19C3" w:rsidRDefault="009018C7" w:rsidP="00D64C5A">
            <w:pPr>
              <w:spacing w:line="360" w:lineRule="auto"/>
              <w:ind w:firstLineChars="200" w:firstLine="420"/>
              <w:jc w:val="center"/>
              <w:rPr>
                <w:szCs w:val="21"/>
              </w:rPr>
            </w:pPr>
            <w:r>
              <w:rPr>
                <w:rFonts w:hint="eastAsia"/>
                <w:szCs w:val="21"/>
              </w:rPr>
              <w:t>（</w:t>
            </w:r>
            <w:r>
              <w:rPr>
                <w:rFonts w:hint="eastAsia"/>
                <w:szCs w:val="21"/>
              </w:rPr>
              <w:t>2</w:t>
            </w:r>
            <w:r>
              <w:rPr>
                <w:rFonts w:hint="eastAsia"/>
                <w:szCs w:val="21"/>
              </w:rPr>
              <w:t>）（</w:t>
            </w:r>
            <w:r>
              <w:rPr>
                <w:rFonts w:hint="eastAsia"/>
                <w:szCs w:val="21"/>
              </w:rPr>
              <w:t>4</w:t>
            </w:r>
            <w:r>
              <w:rPr>
                <w:rFonts w:hint="eastAsia"/>
                <w:szCs w:val="21"/>
              </w:rPr>
              <w:t>）</w:t>
            </w:r>
          </w:p>
        </w:tc>
      </w:tr>
      <w:tr w:rsidR="003D19C3" w:rsidTr="00A30542">
        <w:trPr>
          <w:trHeight w:val="1476"/>
          <w:jc w:val="center"/>
        </w:trPr>
        <w:tc>
          <w:tcPr>
            <w:tcW w:w="4717" w:type="dxa"/>
            <w:vMerge/>
            <w:vAlign w:val="center"/>
          </w:tcPr>
          <w:p w:rsidR="003D19C3" w:rsidRDefault="003D19C3" w:rsidP="004B4885">
            <w:pPr>
              <w:spacing w:line="360" w:lineRule="auto"/>
              <w:jc w:val="left"/>
              <w:rPr>
                <w:szCs w:val="21"/>
              </w:rPr>
            </w:pPr>
          </w:p>
        </w:tc>
        <w:tc>
          <w:tcPr>
            <w:tcW w:w="6051" w:type="dxa"/>
            <w:vAlign w:val="center"/>
          </w:tcPr>
          <w:p w:rsidR="003D19C3" w:rsidRDefault="003D19C3" w:rsidP="00DA39EE">
            <w:pPr>
              <w:spacing w:line="360" w:lineRule="auto"/>
            </w:pPr>
            <w:r>
              <w:rPr>
                <w:rFonts w:hint="eastAsia"/>
              </w:rPr>
              <w:t>6</w:t>
            </w:r>
            <w:r>
              <w:t>.2</w:t>
            </w:r>
            <w:r w:rsidRPr="00062268">
              <w:rPr>
                <w:b/>
              </w:rPr>
              <w:t>能分析和评价专业工程实践对社会、健康、安全、法律、文化的影响，以及这些制约因素对项目实施的影响，并理解应承担的责任</w:t>
            </w:r>
            <w:r w:rsidRPr="00062268">
              <w:rPr>
                <w:rFonts w:hint="eastAsia"/>
                <w:b/>
              </w:rPr>
              <w:t>;</w:t>
            </w:r>
          </w:p>
        </w:tc>
        <w:tc>
          <w:tcPr>
            <w:tcW w:w="1843" w:type="dxa"/>
            <w:vAlign w:val="center"/>
          </w:tcPr>
          <w:p w:rsidR="003D19C3" w:rsidRDefault="009018C7" w:rsidP="00D64C5A">
            <w:pPr>
              <w:spacing w:line="360" w:lineRule="auto"/>
              <w:jc w:val="center"/>
              <w:rPr>
                <w:szCs w:val="21"/>
              </w:rPr>
            </w:pPr>
            <w:r>
              <w:rPr>
                <w:rFonts w:hint="eastAsia"/>
                <w:szCs w:val="21"/>
              </w:rPr>
              <w:t>（</w:t>
            </w:r>
            <w:r>
              <w:rPr>
                <w:rFonts w:hint="eastAsia"/>
                <w:szCs w:val="21"/>
              </w:rPr>
              <w:t>2</w:t>
            </w:r>
            <w:r>
              <w:rPr>
                <w:rFonts w:hint="eastAsia"/>
                <w:szCs w:val="21"/>
              </w:rPr>
              <w:t>）（</w:t>
            </w:r>
            <w:r>
              <w:rPr>
                <w:rFonts w:hint="eastAsia"/>
                <w:szCs w:val="21"/>
              </w:rPr>
              <w:t>4</w:t>
            </w:r>
            <w:r>
              <w:rPr>
                <w:rFonts w:hint="eastAsia"/>
                <w:szCs w:val="21"/>
              </w:rPr>
              <w:t>）</w:t>
            </w:r>
          </w:p>
        </w:tc>
      </w:tr>
      <w:tr w:rsidR="003D19C3" w:rsidTr="00A30542">
        <w:trPr>
          <w:trHeight w:val="1305"/>
          <w:jc w:val="center"/>
        </w:trPr>
        <w:tc>
          <w:tcPr>
            <w:tcW w:w="4717" w:type="dxa"/>
            <w:vAlign w:val="center"/>
          </w:tcPr>
          <w:p w:rsidR="003D19C3" w:rsidRDefault="003D19C3" w:rsidP="004B4885">
            <w:pPr>
              <w:spacing w:line="360" w:lineRule="auto"/>
              <w:jc w:val="left"/>
              <w:rPr>
                <w:szCs w:val="21"/>
              </w:rPr>
            </w:pPr>
            <w:r>
              <w:rPr>
                <w:rFonts w:hint="eastAsia"/>
                <w:szCs w:val="21"/>
              </w:rPr>
              <w:t>7</w:t>
            </w:r>
            <w:r>
              <w:rPr>
                <w:szCs w:val="21"/>
              </w:rPr>
              <w:t>.</w:t>
            </w:r>
            <w:r>
              <w:t>环境和可持续发展：能够理解和评价针对复杂工程问题的工程实践对环境、社会可持续发展的影响。</w:t>
            </w:r>
          </w:p>
        </w:tc>
        <w:tc>
          <w:tcPr>
            <w:tcW w:w="6051" w:type="dxa"/>
            <w:vAlign w:val="center"/>
          </w:tcPr>
          <w:p w:rsidR="003D19C3" w:rsidRDefault="003D19C3">
            <w:pPr>
              <w:spacing w:line="360" w:lineRule="auto"/>
              <w:rPr>
                <w:szCs w:val="21"/>
              </w:rPr>
            </w:pPr>
            <w:r>
              <w:rPr>
                <w:rFonts w:hint="eastAsia"/>
              </w:rPr>
              <w:t>7</w:t>
            </w:r>
            <w:r>
              <w:t>.2</w:t>
            </w:r>
            <w:r w:rsidRPr="00062268">
              <w:rPr>
                <w:b/>
              </w:rPr>
              <w:t>能够站在环境保护和可持续发展的角度思考专业工程实践的可持续性</w:t>
            </w:r>
            <w:r>
              <w:t>，评价产品周期中可能对人类和环境造成的损害和隐患。</w:t>
            </w:r>
          </w:p>
        </w:tc>
        <w:tc>
          <w:tcPr>
            <w:tcW w:w="1843" w:type="dxa"/>
            <w:vAlign w:val="center"/>
          </w:tcPr>
          <w:p w:rsidR="003D19C3" w:rsidRDefault="009018C7" w:rsidP="00D64C5A">
            <w:pPr>
              <w:spacing w:line="360" w:lineRule="auto"/>
              <w:ind w:firstLineChars="200" w:firstLine="420"/>
              <w:jc w:val="center"/>
              <w:rPr>
                <w:szCs w:val="21"/>
              </w:rPr>
            </w:pPr>
            <w:r>
              <w:rPr>
                <w:rFonts w:hint="eastAsia"/>
                <w:szCs w:val="21"/>
              </w:rPr>
              <w:t>（</w:t>
            </w:r>
            <w:r>
              <w:rPr>
                <w:rFonts w:hint="eastAsia"/>
                <w:szCs w:val="21"/>
              </w:rPr>
              <w:t>2</w:t>
            </w:r>
            <w:r>
              <w:rPr>
                <w:rFonts w:hint="eastAsia"/>
                <w:szCs w:val="21"/>
              </w:rPr>
              <w:t>）（</w:t>
            </w:r>
            <w:r>
              <w:rPr>
                <w:rFonts w:hint="eastAsia"/>
                <w:szCs w:val="21"/>
              </w:rPr>
              <w:t>4</w:t>
            </w:r>
            <w:r>
              <w:rPr>
                <w:rFonts w:hint="eastAsia"/>
                <w:szCs w:val="21"/>
              </w:rPr>
              <w:t>）</w:t>
            </w:r>
          </w:p>
        </w:tc>
      </w:tr>
      <w:tr w:rsidR="003D19C3" w:rsidTr="00A30542">
        <w:trPr>
          <w:trHeight w:val="1140"/>
          <w:jc w:val="center"/>
        </w:trPr>
        <w:tc>
          <w:tcPr>
            <w:tcW w:w="4717" w:type="dxa"/>
            <w:vMerge w:val="restart"/>
            <w:vAlign w:val="center"/>
          </w:tcPr>
          <w:p w:rsidR="003D19C3" w:rsidRDefault="003D19C3" w:rsidP="004B4885">
            <w:pPr>
              <w:spacing w:line="360" w:lineRule="auto"/>
              <w:jc w:val="left"/>
              <w:rPr>
                <w:szCs w:val="21"/>
              </w:rPr>
            </w:pPr>
            <w:r w:rsidRPr="00B4749F">
              <w:rPr>
                <w:rFonts w:hint="eastAsia"/>
                <w:szCs w:val="21"/>
              </w:rPr>
              <w:t>8</w:t>
            </w:r>
            <w:r w:rsidRPr="00B4749F">
              <w:rPr>
                <w:rFonts w:hint="eastAsia"/>
                <w:szCs w:val="21"/>
              </w:rPr>
              <w:t>．</w:t>
            </w:r>
            <w:r>
              <w:t>职业规范：具有人文社会科学素养、社会责任感，能够在工程实践中理解并遵守工程职业道</w:t>
            </w:r>
            <w:r>
              <w:lastRenderedPageBreak/>
              <w:t>德和规范，履行责任。</w:t>
            </w:r>
          </w:p>
        </w:tc>
        <w:tc>
          <w:tcPr>
            <w:tcW w:w="6051" w:type="dxa"/>
            <w:vAlign w:val="center"/>
          </w:tcPr>
          <w:p w:rsidR="003D19C3" w:rsidRPr="006E076D" w:rsidRDefault="003D19C3" w:rsidP="006E076D">
            <w:pPr>
              <w:spacing w:line="360" w:lineRule="auto"/>
            </w:pPr>
            <w:r>
              <w:lastRenderedPageBreak/>
              <w:t>8.2</w:t>
            </w:r>
            <w:r w:rsidRPr="006E076D">
              <w:rPr>
                <w:b/>
              </w:rPr>
              <w:t>理解诚实公正、诚信守则的工程职业道德和规范，并能在工程实践中自觉遵守</w:t>
            </w:r>
            <w:r>
              <w:t>；</w:t>
            </w:r>
          </w:p>
        </w:tc>
        <w:tc>
          <w:tcPr>
            <w:tcW w:w="1843" w:type="dxa"/>
            <w:vAlign w:val="center"/>
          </w:tcPr>
          <w:p w:rsidR="00D64C5A" w:rsidRDefault="009018C7" w:rsidP="00D64C5A">
            <w:pPr>
              <w:spacing w:line="360" w:lineRule="auto"/>
              <w:jc w:val="center"/>
              <w:rPr>
                <w:szCs w:val="21"/>
              </w:rPr>
            </w:pPr>
            <w:r>
              <w:rPr>
                <w:rFonts w:hint="eastAsia"/>
                <w:szCs w:val="21"/>
              </w:rPr>
              <w:t>（</w:t>
            </w:r>
            <w:r>
              <w:rPr>
                <w:rFonts w:hint="eastAsia"/>
                <w:szCs w:val="21"/>
              </w:rPr>
              <w:t>2</w:t>
            </w:r>
            <w:r>
              <w:rPr>
                <w:rFonts w:hint="eastAsia"/>
                <w:szCs w:val="21"/>
              </w:rPr>
              <w:t>）（</w:t>
            </w:r>
            <w:r>
              <w:rPr>
                <w:rFonts w:hint="eastAsia"/>
                <w:szCs w:val="21"/>
              </w:rPr>
              <w:t>4</w:t>
            </w:r>
            <w:r>
              <w:rPr>
                <w:rFonts w:hint="eastAsia"/>
                <w:szCs w:val="21"/>
              </w:rPr>
              <w:t>）</w:t>
            </w:r>
          </w:p>
        </w:tc>
      </w:tr>
      <w:tr w:rsidR="003D19C3" w:rsidTr="00A30542">
        <w:trPr>
          <w:trHeight w:val="1668"/>
          <w:jc w:val="center"/>
        </w:trPr>
        <w:tc>
          <w:tcPr>
            <w:tcW w:w="4717" w:type="dxa"/>
            <w:vMerge/>
            <w:vAlign w:val="center"/>
          </w:tcPr>
          <w:p w:rsidR="003D19C3" w:rsidRPr="00B4749F" w:rsidRDefault="003D19C3" w:rsidP="004B4885">
            <w:pPr>
              <w:spacing w:line="360" w:lineRule="auto"/>
              <w:jc w:val="left"/>
              <w:rPr>
                <w:szCs w:val="21"/>
              </w:rPr>
            </w:pPr>
          </w:p>
        </w:tc>
        <w:tc>
          <w:tcPr>
            <w:tcW w:w="6051" w:type="dxa"/>
            <w:vAlign w:val="center"/>
          </w:tcPr>
          <w:p w:rsidR="003D19C3" w:rsidRDefault="003D19C3" w:rsidP="006E076D">
            <w:pPr>
              <w:spacing w:line="360" w:lineRule="auto"/>
            </w:pPr>
            <w:r>
              <w:rPr>
                <w:rFonts w:hint="eastAsia"/>
              </w:rPr>
              <w:t>8</w:t>
            </w:r>
            <w:r>
              <w:t>.3</w:t>
            </w:r>
            <w:r w:rsidRPr="006E076D">
              <w:rPr>
                <w:b/>
              </w:rPr>
              <w:t>理解工程师对公众的安全、健康和福祉，以及环境保护的社会责任，能够在工程实践中自觉履行责任。</w:t>
            </w:r>
          </w:p>
        </w:tc>
        <w:tc>
          <w:tcPr>
            <w:tcW w:w="1843" w:type="dxa"/>
            <w:vAlign w:val="center"/>
          </w:tcPr>
          <w:p w:rsidR="003D19C3" w:rsidRDefault="009018C7" w:rsidP="00D64C5A">
            <w:pPr>
              <w:spacing w:line="360" w:lineRule="auto"/>
              <w:jc w:val="center"/>
              <w:rPr>
                <w:szCs w:val="21"/>
              </w:rPr>
            </w:pPr>
            <w:r>
              <w:rPr>
                <w:rFonts w:hint="eastAsia"/>
                <w:szCs w:val="21"/>
              </w:rPr>
              <w:t>（</w:t>
            </w:r>
            <w:r>
              <w:rPr>
                <w:rFonts w:hint="eastAsia"/>
                <w:szCs w:val="21"/>
              </w:rPr>
              <w:t>2</w:t>
            </w:r>
            <w:r>
              <w:rPr>
                <w:rFonts w:hint="eastAsia"/>
                <w:szCs w:val="21"/>
              </w:rPr>
              <w:t>）（</w:t>
            </w:r>
            <w:r>
              <w:rPr>
                <w:rFonts w:hint="eastAsia"/>
                <w:szCs w:val="21"/>
              </w:rPr>
              <w:t>4</w:t>
            </w:r>
            <w:r>
              <w:rPr>
                <w:rFonts w:hint="eastAsia"/>
                <w:szCs w:val="21"/>
              </w:rPr>
              <w:t>）</w:t>
            </w:r>
          </w:p>
        </w:tc>
      </w:tr>
      <w:tr w:rsidR="003D19C3" w:rsidTr="00A30542">
        <w:trPr>
          <w:trHeight w:val="1305"/>
          <w:jc w:val="center"/>
        </w:trPr>
        <w:tc>
          <w:tcPr>
            <w:tcW w:w="4717" w:type="dxa"/>
            <w:vAlign w:val="center"/>
          </w:tcPr>
          <w:p w:rsidR="003D19C3" w:rsidRPr="00B4749F" w:rsidRDefault="003D19C3" w:rsidP="004B4885">
            <w:pPr>
              <w:spacing w:line="360" w:lineRule="auto"/>
              <w:jc w:val="left"/>
              <w:rPr>
                <w:szCs w:val="21"/>
              </w:rPr>
            </w:pPr>
            <w:r>
              <w:rPr>
                <w:rFonts w:hint="eastAsia"/>
                <w:szCs w:val="21"/>
              </w:rPr>
              <w:t>9</w:t>
            </w:r>
            <w:r>
              <w:rPr>
                <w:szCs w:val="21"/>
              </w:rPr>
              <w:t>.</w:t>
            </w:r>
            <w:r>
              <w:t>个人和团队：能够在多学科背景下的团队中承担个体、团队成员以及负责人的角色。</w:t>
            </w:r>
          </w:p>
        </w:tc>
        <w:tc>
          <w:tcPr>
            <w:tcW w:w="6051" w:type="dxa"/>
            <w:vAlign w:val="center"/>
          </w:tcPr>
          <w:p w:rsidR="003D19C3" w:rsidRDefault="003D19C3">
            <w:pPr>
              <w:spacing w:line="360" w:lineRule="auto"/>
              <w:rPr>
                <w:szCs w:val="21"/>
              </w:rPr>
            </w:pPr>
            <w:r w:rsidRPr="0070236B">
              <w:rPr>
                <w:rFonts w:hint="eastAsia"/>
                <w:b/>
              </w:rPr>
              <w:t>9</w:t>
            </w:r>
            <w:r w:rsidRPr="0070236B">
              <w:rPr>
                <w:b/>
              </w:rPr>
              <w:t>.2</w:t>
            </w:r>
            <w:r w:rsidRPr="0070236B">
              <w:rPr>
                <w:b/>
              </w:rPr>
              <w:t>能够在团队中独立或合作开展工作</w:t>
            </w:r>
            <w:r>
              <w:t>；</w:t>
            </w:r>
          </w:p>
        </w:tc>
        <w:tc>
          <w:tcPr>
            <w:tcW w:w="1843" w:type="dxa"/>
            <w:vAlign w:val="center"/>
          </w:tcPr>
          <w:p w:rsidR="003D19C3" w:rsidRDefault="00D64C5A" w:rsidP="00D64C5A">
            <w:pPr>
              <w:spacing w:line="360" w:lineRule="auto"/>
              <w:ind w:firstLineChars="100" w:firstLine="210"/>
              <w:jc w:val="center"/>
              <w:rPr>
                <w:szCs w:val="21"/>
              </w:rPr>
            </w:pPr>
            <w:r>
              <w:rPr>
                <w:rFonts w:hint="eastAsia"/>
                <w:szCs w:val="21"/>
              </w:rPr>
              <w:t>（</w:t>
            </w:r>
            <w:r>
              <w:rPr>
                <w:rFonts w:hint="eastAsia"/>
                <w:szCs w:val="21"/>
              </w:rPr>
              <w:t>4</w:t>
            </w:r>
            <w:r w:rsidR="0049660F">
              <w:rPr>
                <w:rFonts w:hint="eastAsia"/>
                <w:szCs w:val="21"/>
              </w:rPr>
              <w:t>）</w:t>
            </w:r>
          </w:p>
        </w:tc>
      </w:tr>
      <w:tr w:rsidR="003D19C3" w:rsidRPr="00D31B98" w:rsidTr="00A30542">
        <w:trPr>
          <w:trHeight w:val="1305"/>
          <w:jc w:val="center"/>
        </w:trPr>
        <w:tc>
          <w:tcPr>
            <w:tcW w:w="4717" w:type="dxa"/>
            <w:vAlign w:val="center"/>
          </w:tcPr>
          <w:p w:rsidR="003D19C3" w:rsidRPr="00D31B98" w:rsidRDefault="003D19C3" w:rsidP="004B4885">
            <w:pPr>
              <w:spacing w:line="360" w:lineRule="auto"/>
              <w:jc w:val="left"/>
              <w:rPr>
                <w:szCs w:val="21"/>
              </w:rPr>
            </w:pPr>
            <w:r>
              <w:rPr>
                <w:rFonts w:hint="eastAsia"/>
              </w:rPr>
              <w:t>1</w:t>
            </w:r>
            <w:r>
              <w:t>1.</w:t>
            </w:r>
            <w:r>
              <w:t>项目管理：理解并掌握工程管理原理与经济决策方法，并能在多学科环境中应用。</w:t>
            </w:r>
          </w:p>
        </w:tc>
        <w:tc>
          <w:tcPr>
            <w:tcW w:w="6051" w:type="dxa"/>
            <w:vAlign w:val="center"/>
          </w:tcPr>
          <w:p w:rsidR="003D19C3" w:rsidRDefault="003D19C3">
            <w:pPr>
              <w:spacing w:line="360" w:lineRule="auto"/>
              <w:rPr>
                <w:szCs w:val="21"/>
              </w:rPr>
            </w:pPr>
            <w:r>
              <w:rPr>
                <w:rFonts w:hint="eastAsia"/>
              </w:rPr>
              <w:t>1</w:t>
            </w:r>
            <w:r>
              <w:t>1.2</w:t>
            </w:r>
            <w:r w:rsidRPr="0070236B">
              <w:rPr>
                <w:b/>
              </w:rPr>
              <w:t>了解工程及产品全周期、全流程的成本构成</w:t>
            </w:r>
            <w:r>
              <w:t>，理解其中涉及的工程管理与经济决策问题；</w:t>
            </w:r>
          </w:p>
        </w:tc>
        <w:tc>
          <w:tcPr>
            <w:tcW w:w="1843" w:type="dxa"/>
            <w:vAlign w:val="center"/>
          </w:tcPr>
          <w:p w:rsidR="003D19C3" w:rsidRDefault="0049660F" w:rsidP="00D64C5A">
            <w:pPr>
              <w:spacing w:line="360" w:lineRule="auto"/>
              <w:jc w:val="center"/>
              <w:rPr>
                <w:szCs w:val="21"/>
              </w:rPr>
            </w:pPr>
            <w:r>
              <w:rPr>
                <w:rFonts w:hint="eastAsia"/>
                <w:szCs w:val="21"/>
              </w:rPr>
              <w:t>（</w:t>
            </w:r>
            <w:r>
              <w:rPr>
                <w:rFonts w:hint="eastAsia"/>
                <w:szCs w:val="21"/>
              </w:rPr>
              <w:t>2</w:t>
            </w:r>
            <w:r>
              <w:rPr>
                <w:rFonts w:hint="eastAsia"/>
                <w:szCs w:val="21"/>
              </w:rPr>
              <w:t>）</w:t>
            </w:r>
          </w:p>
        </w:tc>
      </w:tr>
      <w:tr w:rsidR="003D19C3" w:rsidRPr="00D31B98" w:rsidTr="00A30542">
        <w:trPr>
          <w:trHeight w:val="1305"/>
          <w:jc w:val="center"/>
        </w:trPr>
        <w:tc>
          <w:tcPr>
            <w:tcW w:w="4717" w:type="dxa"/>
            <w:vAlign w:val="center"/>
          </w:tcPr>
          <w:p w:rsidR="003D19C3" w:rsidRDefault="003D19C3" w:rsidP="004B4885">
            <w:pPr>
              <w:spacing w:line="360" w:lineRule="auto"/>
              <w:jc w:val="left"/>
            </w:pPr>
            <w:r>
              <w:rPr>
                <w:rFonts w:hint="eastAsia"/>
              </w:rPr>
              <w:t>1</w:t>
            </w:r>
            <w:r>
              <w:t>2.</w:t>
            </w:r>
            <w:r>
              <w:t>终身学习：具有自主学习和终身学习的意识，有不断学习和适应发展的能力。</w:t>
            </w:r>
          </w:p>
        </w:tc>
        <w:tc>
          <w:tcPr>
            <w:tcW w:w="6051" w:type="dxa"/>
            <w:vAlign w:val="center"/>
          </w:tcPr>
          <w:p w:rsidR="003D19C3" w:rsidRPr="0070236B" w:rsidRDefault="003D19C3">
            <w:pPr>
              <w:spacing w:line="360" w:lineRule="auto"/>
            </w:pPr>
            <w:r>
              <w:t>12.1</w:t>
            </w:r>
            <w:r>
              <w:t>能在社会发展的大背景下，认识到自主和终身学习的必要性；</w:t>
            </w:r>
          </w:p>
        </w:tc>
        <w:tc>
          <w:tcPr>
            <w:tcW w:w="1843" w:type="dxa"/>
            <w:vAlign w:val="center"/>
          </w:tcPr>
          <w:p w:rsidR="003D19C3" w:rsidRDefault="00D64C5A" w:rsidP="008856EA">
            <w:pPr>
              <w:spacing w:line="360" w:lineRule="auto"/>
              <w:rPr>
                <w:szCs w:val="21"/>
              </w:rPr>
            </w:pPr>
            <w:r>
              <w:rPr>
                <w:rFonts w:hint="eastAsia"/>
                <w:szCs w:val="21"/>
              </w:rPr>
              <w:t>（</w:t>
            </w:r>
            <w:r>
              <w:rPr>
                <w:rFonts w:hint="eastAsia"/>
                <w:szCs w:val="21"/>
              </w:rPr>
              <w:t>1</w:t>
            </w:r>
            <w:r>
              <w:rPr>
                <w:rFonts w:hint="eastAsia"/>
                <w:szCs w:val="21"/>
              </w:rPr>
              <w:t>）（</w:t>
            </w:r>
            <w:r>
              <w:rPr>
                <w:rFonts w:hint="eastAsia"/>
                <w:szCs w:val="21"/>
              </w:rPr>
              <w:t>2</w:t>
            </w:r>
            <w:r>
              <w:rPr>
                <w:rFonts w:hint="eastAsia"/>
                <w:szCs w:val="21"/>
              </w:rPr>
              <w:t>）</w:t>
            </w:r>
            <w:r w:rsidR="0049660F">
              <w:rPr>
                <w:rFonts w:hint="eastAsia"/>
                <w:szCs w:val="21"/>
              </w:rPr>
              <w:t>（</w:t>
            </w:r>
            <w:r w:rsidR="0049660F">
              <w:rPr>
                <w:rFonts w:hint="eastAsia"/>
                <w:szCs w:val="21"/>
              </w:rPr>
              <w:t>3</w:t>
            </w:r>
            <w:r w:rsidR="0049660F">
              <w:rPr>
                <w:rFonts w:hint="eastAsia"/>
                <w:szCs w:val="21"/>
              </w:rPr>
              <w:t>）</w:t>
            </w:r>
            <w:r>
              <w:rPr>
                <w:rFonts w:hint="eastAsia"/>
                <w:szCs w:val="21"/>
              </w:rPr>
              <w:t>（</w:t>
            </w:r>
            <w:r>
              <w:rPr>
                <w:rFonts w:hint="eastAsia"/>
                <w:szCs w:val="21"/>
              </w:rPr>
              <w:t>4</w:t>
            </w:r>
            <w:r w:rsidR="0049660F">
              <w:rPr>
                <w:rFonts w:hint="eastAsia"/>
                <w:szCs w:val="21"/>
              </w:rPr>
              <w:t>）</w:t>
            </w:r>
          </w:p>
        </w:tc>
      </w:tr>
    </w:tbl>
    <w:p w:rsidR="0089701A" w:rsidRDefault="0089701A" w:rsidP="0089701A">
      <w:pPr>
        <w:spacing w:line="360" w:lineRule="auto"/>
        <w:rPr>
          <w:rFonts w:ascii="宋体" w:hAnsi="宋体" w:cs="宋体"/>
          <w:color w:val="000000"/>
          <w:sz w:val="24"/>
        </w:rPr>
      </w:pPr>
    </w:p>
    <w:p w:rsidR="0089701A" w:rsidRPr="0089701A" w:rsidRDefault="0089701A" w:rsidP="0089701A">
      <w:pPr>
        <w:rPr>
          <w:rFonts w:ascii="宋体" w:hAnsi="宋体" w:cs="宋体"/>
          <w:sz w:val="24"/>
        </w:rPr>
      </w:pPr>
    </w:p>
    <w:p w:rsidR="0089701A" w:rsidRDefault="0089701A" w:rsidP="0089701A">
      <w:pPr>
        <w:tabs>
          <w:tab w:val="left" w:pos="2670"/>
        </w:tabs>
        <w:rPr>
          <w:rFonts w:ascii="宋体" w:hAnsi="宋体" w:cs="宋体"/>
          <w:sz w:val="24"/>
        </w:rPr>
      </w:pPr>
    </w:p>
    <w:p w:rsidR="0089701A" w:rsidRDefault="0089701A" w:rsidP="0089701A">
      <w:pPr>
        <w:rPr>
          <w:rFonts w:ascii="宋体" w:hAnsi="宋体" w:cs="宋体"/>
          <w:sz w:val="24"/>
        </w:rPr>
      </w:pPr>
    </w:p>
    <w:p w:rsidR="00D1652D" w:rsidRPr="0089701A" w:rsidRDefault="00D1652D" w:rsidP="0089701A">
      <w:pPr>
        <w:rPr>
          <w:rFonts w:ascii="宋体" w:hAnsi="宋体" w:cs="宋体"/>
          <w:sz w:val="24"/>
        </w:rPr>
        <w:sectPr w:rsidR="00D1652D" w:rsidRPr="0089701A" w:rsidSect="003D19C3">
          <w:pgSz w:w="16838" w:h="11906" w:orient="landscape"/>
          <w:pgMar w:top="1531" w:right="1871" w:bottom="1531" w:left="2155" w:header="851" w:footer="992" w:gutter="0"/>
          <w:cols w:space="720"/>
          <w:docGrid w:type="lines" w:linePitch="312"/>
        </w:sectPr>
      </w:pPr>
    </w:p>
    <w:p w:rsidR="0089701A" w:rsidRDefault="0089701A" w:rsidP="0089701A">
      <w:pPr>
        <w:adjustRightInd w:val="0"/>
        <w:snapToGrid w:val="0"/>
        <w:spacing w:line="360" w:lineRule="auto"/>
        <w:rPr>
          <w:rFonts w:ascii="宋体" w:hAnsi="宋体"/>
          <w:b/>
          <w:sz w:val="24"/>
          <w:szCs w:val="24"/>
        </w:rPr>
      </w:pPr>
      <w:r>
        <w:rPr>
          <w:rFonts w:ascii="宋体" w:hAnsi="宋体" w:hint="eastAsia"/>
          <w:b/>
          <w:sz w:val="24"/>
          <w:szCs w:val="24"/>
        </w:rPr>
        <w:lastRenderedPageBreak/>
        <w:t>三、实</w:t>
      </w:r>
      <w:r w:rsidR="00403625">
        <w:rPr>
          <w:rFonts w:ascii="宋体" w:hAnsi="宋体" w:hint="eastAsia"/>
          <w:b/>
          <w:sz w:val="24"/>
          <w:szCs w:val="24"/>
        </w:rPr>
        <w:t>训</w:t>
      </w:r>
      <w:r>
        <w:rPr>
          <w:rFonts w:ascii="宋体" w:hAnsi="宋体" w:hint="eastAsia"/>
          <w:b/>
          <w:sz w:val="24"/>
          <w:szCs w:val="24"/>
        </w:rPr>
        <w:t>内容及基本要求（见表</w:t>
      </w:r>
      <w:r w:rsidR="009B0F5F">
        <w:rPr>
          <w:rFonts w:ascii="宋体" w:hAnsi="宋体"/>
          <w:b/>
          <w:sz w:val="24"/>
          <w:szCs w:val="24"/>
        </w:rPr>
        <w:t>3</w:t>
      </w:r>
      <w:r>
        <w:rPr>
          <w:rFonts w:ascii="宋体" w:hAnsi="宋体" w:hint="eastAsia"/>
          <w:b/>
          <w:sz w:val="24"/>
          <w:szCs w:val="24"/>
        </w:rPr>
        <w:t>）</w:t>
      </w:r>
    </w:p>
    <w:p w:rsidR="0089701A" w:rsidRPr="00E52966" w:rsidRDefault="0089701A" w:rsidP="0089701A">
      <w:pPr>
        <w:adjustRightInd w:val="0"/>
        <w:snapToGrid w:val="0"/>
        <w:spacing w:line="360" w:lineRule="auto"/>
        <w:jc w:val="center"/>
        <w:rPr>
          <w:rFonts w:ascii="宋体" w:hAnsi="宋体"/>
          <w:sz w:val="24"/>
          <w:szCs w:val="24"/>
        </w:rPr>
      </w:pPr>
      <w:r w:rsidRPr="00E52966">
        <w:rPr>
          <w:rFonts w:ascii="宋体" w:hAnsi="宋体" w:hint="eastAsia"/>
          <w:sz w:val="24"/>
          <w:szCs w:val="24"/>
        </w:rPr>
        <w:t>表</w:t>
      </w:r>
      <w:r w:rsidR="009B0F5F" w:rsidRPr="00E52966">
        <w:rPr>
          <w:rFonts w:ascii="宋体" w:hAnsi="宋体"/>
          <w:sz w:val="24"/>
          <w:szCs w:val="24"/>
        </w:rPr>
        <w:t>3</w:t>
      </w:r>
      <w:r w:rsidR="00403625" w:rsidRPr="00E52966">
        <w:rPr>
          <w:rFonts w:ascii="宋体" w:hAnsi="宋体" w:cs="宋体" w:hint="eastAsia"/>
          <w:color w:val="000000"/>
          <w:sz w:val="24"/>
        </w:rPr>
        <w:t>《工程训练Ⅲ》</w:t>
      </w:r>
      <w:r w:rsidR="00403625" w:rsidRPr="00E52966">
        <w:rPr>
          <w:rFonts w:ascii="宋体" w:hAnsi="宋体" w:hint="eastAsia"/>
          <w:sz w:val="24"/>
          <w:szCs w:val="24"/>
        </w:rPr>
        <w:t>实训内容及基本</w:t>
      </w:r>
      <w:r w:rsidRPr="00E52966">
        <w:rPr>
          <w:rFonts w:ascii="宋体" w:hAnsi="宋体" w:hint="eastAsia"/>
          <w:sz w:val="24"/>
          <w:szCs w:val="24"/>
        </w:rPr>
        <w:t>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567"/>
        <w:gridCol w:w="1843"/>
        <w:gridCol w:w="6520"/>
        <w:gridCol w:w="1000"/>
        <w:gridCol w:w="1034"/>
      </w:tblGrid>
      <w:tr w:rsidR="00E31DEF" w:rsidRPr="00E52966" w:rsidTr="00D36D0F">
        <w:trPr>
          <w:trHeight w:val="620"/>
        </w:trPr>
        <w:tc>
          <w:tcPr>
            <w:tcW w:w="704" w:type="dxa"/>
            <w:shd w:val="clear" w:color="auto" w:fill="auto"/>
            <w:vAlign w:val="center"/>
          </w:tcPr>
          <w:p w:rsidR="00E31DEF" w:rsidRPr="00E52966" w:rsidRDefault="00E31DEF" w:rsidP="00BD0D31">
            <w:pPr>
              <w:pStyle w:val="af1"/>
              <w:snapToGrid w:val="0"/>
              <w:spacing w:line="360" w:lineRule="auto"/>
              <w:ind w:firstLineChars="0" w:firstLine="0"/>
              <w:jc w:val="center"/>
              <w:rPr>
                <w:rFonts w:ascii="宋体" w:eastAsia="宋体" w:hAnsi="宋体" w:cs="宋体"/>
                <w:sz w:val="21"/>
                <w:szCs w:val="21"/>
              </w:rPr>
            </w:pPr>
            <w:r w:rsidRPr="00E52966">
              <w:rPr>
                <w:rFonts w:ascii="宋体" w:eastAsia="宋体" w:hAnsi="宋体" w:cs="宋体" w:hint="eastAsia"/>
                <w:sz w:val="21"/>
                <w:szCs w:val="21"/>
              </w:rPr>
              <w:t>教学环节</w:t>
            </w:r>
          </w:p>
        </w:tc>
        <w:tc>
          <w:tcPr>
            <w:tcW w:w="1134" w:type="dxa"/>
            <w:shd w:val="clear" w:color="auto" w:fill="auto"/>
            <w:vAlign w:val="center"/>
          </w:tcPr>
          <w:p w:rsidR="00E31DEF" w:rsidRPr="00E52966" w:rsidRDefault="00E31DEF" w:rsidP="00BD0D31">
            <w:pPr>
              <w:pStyle w:val="af1"/>
              <w:snapToGrid w:val="0"/>
              <w:spacing w:line="360" w:lineRule="auto"/>
              <w:ind w:firstLineChars="0" w:firstLine="0"/>
              <w:jc w:val="center"/>
              <w:rPr>
                <w:rFonts w:ascii="宋体" w:eastAsia="宋体" w:hAnsi="宋体" w:cs="宋体"/>
                <w:sz w:val="21"/>
                <w:szCs w:val="21"/>
              </w:rPr>
            </w:pPr>
            <w:r w:rsidRPr="00E52966">
              <w:rPr>
                <w:rFonts w:ascii="宋体" w:eastAsia="宋体" w:hAnsi="宋体" w:cs="宋体" w:hint="eastAsia"/>
                <w:sz w:val="21"/>
                <w:szCs w:val="21"/>
              </w:rPr>
              <w:t>教学方法</w:t>
            </w:r>
          </w:p>
        </w:tc>
        <w:tc>
          <w:tcPr>
            <w:tcW w:w="567" w:type="dxa"/>
            <w:shd w:val="clear" w:color="auto" w:fill="auto"/>
            <w:vAlign w:val="center"/>
          </w:tcPr>
          <w:p w:rsidR="00E31DEF" w:rsidRPr="00E52966" w:rsidRDefault="00E31DEF" w:rsidP="00BD0D31">
            <w:pPr>
              <w:pStyle w:val="af1"/>
              <w:snapToGrid w:val="0"/>
              <w:spacing w:line="360" w:lineRule="auto"/>
              <w:ind w:firstLineChars="0" w:firstLine="0"/>
              <w:jc w:val="center"/>
              <w:rPr>
                <w:rFonts w:ascii="宋体" w:eastAsia="宋体" w:hAnsi="宋体" w:cs="宋体"/>
                <w:sz w:val="21"/>
                <w:szCs w:val="21"/>
              </w:rPr>
            </w:pPr>
            <w:r w:rsidRPr="00E52966">
              <w:rPr>
                <w:rFonts w:ascii="宋体" w:eastAsia="宋体" w:hAnsi="宋体" w:cs="宋体" w:hint="eastAsia"/>
                <w:sz w:val="21"/>
                <w:szCs w:val="21"/>
              </w:rPr>
              <w:t>课时</w:t>
            </w:r>
          </w:p>
        </w:tc>
        <w:tc>
          <w:tcPr>
            <w:tcW w:w="1843" w:type="dxa"/>
            <w:vAlign w:val="center"/>
          </w:tcPr>
          <w:p w:rsidR="00E31DEF" w:rsidRPr="00E52966" w:rsidRDefault="00163499" w:rsidP="0041010F">
            <w:pPr>
              <w:snapToGrid w:val="0"/>
              <w:spacing w:line="360" w:lineRule="auto"/>
              <w:jc w:val="center"/>
              <w:rPr>
                <w:rFonts w:ascii="宋体" w:hAnsi="宋体" w:cs="宋体"/>
                <w:szCs w:val="21"/>
              </w:rPr>
            </w:pPr>
            <w:r w:rsidRPr="00E52966">
              <w:rPr>
                <w:rFonts w:ascii="宋体" w:hAnsi="宋体" w:cs="宋体" w:hint="eastAsia"/>
                <w:szCs w:val="21"/>
              </w:rPr>
              <w:t>实</w:t>
            </w:r>
            <w:proofErr w:type="gramStart"/>
            <w:r w:rsidRPr="00E52966">
              <w:rPr>
                <w:rFonts w:ascii="宋体" w:hAnsi="宋体" w:cs="宋体" w:hint="eastAsia"/>
                <w:szCs w:val="21"/>
              </w:rPr>
              <w:t>训</w:t>
            </w:r>
            <w:r w:rsidR="00E31DEF" w:rsidRPr="00E52966">
              <w:rPr>
                <w:rFonts w:ascii="宋体" w:hAnsi="宋体" w:cs="宋体" w:hint="eastAsia"/>
                <w:szCs w:val="21"/>
              </w:rPr>
              <w:t>任务</w:t>
            </w:r>
            <w:proofErr w:type="gramEnd"/>
          </w:p>
        </w:tc>
        <w:tc>
          <w:tcPr>
            <w:tcW w:w="6520" w:type="dxa"/>
            <w:shd w:val="clear" w:color="auto" w:fill="auto"/>
            <w:vAlign w:val="center"/>
          </w:tcPr>
          <w:p w:rsidR="00E31DEF" w:rsidRPr="00E52966" w:rsidRDefault="00E31DEF" w:rsidP="00BD0D31">
            <w:pPr>
              <w:pStyle w:val="af1"/>
              <w:snapToGrid w:val="0"/>
              <w:spacing w:line="360" w:lineRule="auto"/>
              <w:ind w:left="360" w:firstLineChars="0" w:firstLine="0"/>
              <w:jc w:val="center"/>
              <w:rPr>
                <w:rFonts w:ascii="宋体" w:eastAsia="宋体" w:hAnsi="宋体" w:cs="宋体"/>
                <w:sz w:val="21"/>
                <w:szCs w:val="21"/>
              </w:rPr>
            </w:pPr>
            <w:r w:rsidRPr="00E52966">
              <w:rPr>
                <w:rFonts w:ascii="宋体" w:eastAsia="宋体" w:hAnsi="宋体" w:cs="宋体" w:hint="eastAsia"/>
                <w:sz w:val="21"/>
                <w:szCs w:val="21"/>
              </w:rPr>
              <w:t>实训内容与要求</w:t>
            </w:r>
          </w:p>
        </w:tc>
        <w:tc>
          <w:tcPr>
            <w:tcW w:w="1000" w:type="dxa"/>
            <w:vAlign w:val="center"/>
          </w:tcPr>
          <w:p w:rsidR="00E31DEF" w:rsidRPr="00E52966" w:rsidRDefault="000D63ED" w:rsidP="002C73BB">
            <w:pPr>
              <w:snapToGrid w:val="0"/>
              <w:spacing w:line="360" w:lineRule="auto"/>
              <w:jc w:val="center"/>
              <w:rPr>
                <w:rFonts w:ascii="宋体" w:hAnsi="宋体" w:cs="宋体"/>
                <w:szCs w:val="21"/>
              </w:rPr>
            </w:pPr>
            <w:r w:rsidRPr="00E52966">
              <w:rPr>
                <w:rFonts w:ascii="宋体" w:hAnsi="宋体" w:cs="宋体" w:hint="eastAsia"/>
                <w:szCs w:val="21"/>
              </w:rPr>
              <w:t>实</w:t>
            </w:r>
            <w:proofErr w:type="gramStart"/>
            <w:r w:rsidRPr="00E52966">
              <w:rPr>
                <w:rFonts w:ascii="宋体" w:hAnsi="宋体" w:cs="宋体" w:hint="eastAsia"/>
                <w:szCs w:val="21"/>
              </w:rPr>
              <w:t>训设备</w:t>
            </w:r>
            <w:proofErr w:type="gramEnd"/>
          </w:p>
        </w:tc>
        <w:tc>
          <w:tcPr>
            <w:tcW w:w="1034" w:type="dxa"/>
            <w:vAlign w:val="center"/>
          </w:tcPr>
          <w:p w:rsidR="00E31DEF" w:rsidRPr="00E52966" w:rsidRDefault="00E31DEF" w:rsidP="002C73BB">
            <w:pPr>
              <w:snapToGrid w:val="0"/>
              <w:spacing w:line="360" w:lineRule="auto"/>
              <w:jc w:val="center"/>
              <w:rPr>
                <w:rFonts w:ascii="宋体" w:hAnsi="宋体" w:cs="宋体"/>
                <w:szCs w:val="21"/>
              </w:rPr>
            </w:pPr>
            <w:r w:rsidRPr="00E52966">
              <w:rPr>
                <w:rFonts w:ascii="宋体" w:hAnsi="宋体" w:cs="宋体" w:hint="eastAsia"/>
                <w:szCs w:val="21"/>
              </w:rPr>
              <w:t>支撑课程目标</w:t>
            </w:r>
          </w:p>
        </w:tc>
      </w:tr>
      <w:tr w:rsidR="00E31DEF" w:rsidRPr="00E52966" w:rsidTr="00D36D0F">
        <w:trPr>
          <w:trHeight w:val="600"/>
        </w:trPr>
        <w:tc>
          <w:tcPr>
            <w:tcW w:w="704" w:type="dxa"/>
            <w:shd w:val="clear" w:color="auto" w:fill="auto"/>
            <w:vAlign w:val="center"/>
          </w:tcPr>
          <w:p w:rsidR="00E31DEF" w:rsidRPr="00E52966" w:rsidRDefault="00E31DEF" w:rsidP="00BD0D31">
            <w:pPr>
              <w:pStyle w:val="af1"/>
              <w:tabs>
                <w:tab w:val="left" w:pos="426"/>
              </w:tabs>
              <w:spacing w:line="360" w:lineRule="auto"/>
              <w:ind w:firstLineChars="0" w:firstLine="0"/>
              <w:jc w:val="center"/>
              <w:rPr>
                <w:rFonts w:ascii="宋体" w:eastAsia="宋体" w:hAnsi="宋体"/>
                <w:sz w:val="21"/>
                <w:szCs w:val="21"/>
              </w:rPr>
            </w:pPr>
            <w:r w:rsidRPr="00E52966">
              <w:rPr>
                <w:rFonts w:ascii="宋体" w:eastAsia="宋体" w:hAnsi="宋体" w:hint="eastAsia"/>
                <w:sz w:val="21"/>
                <w:szCs w:val="21"/>
              </w:rPr>
              <w:t>导论</w:t>
            </w:r>
          </w:p>
        </w:tc>
        <w:tc>
          <w:tcPr>
            <w:tcW w:w="1134" w:type="dxa"/>
            <w:shd w:val="clear" w:color="auto" w:fill="auto"/>
            <w:vAlign w:val="center"/>
          </w:tcPr>
          <w:p w:rsidR="000D63ED" w:rsidRPr="00E52966" w:rsidRDefault="000D63ED" w:rsidP="000D63ED">
            <w:pPr>
              <w:snapToGrid w:val="0"/>
              <w:spacing w:line="360" w:lineRule="auto"/>
              <w:jc w:val="center"/>
              <w:rPr>
                <w:rFonts w:ascii="宋体" w:hAnsi="宋体"/>
                <w:szCs w:val="21"/>
              </w:rPr>
            </w:pPr>
            <w:r w:rsidRPr="00E52966">
              <w:rPr>
                <w:rFonts w:ascii="宋体" w:hAnsi="宋体" w:hint="eastAsia"/>
                <w:szCs w:val="21"/>
              </w:rPr>
              <w:t>M</w:t>
            </w:r>
            <w:r w:rsidRPr="00E52966">
              <w:rPr>
                <w:rFonts w:ascii="宋体" w:hAnsi="宋体"/>
                <w:szCs w:val="21"/>
              </w:rPr>
              <w:t>OOC</w:t>
            </w:r>
            <w:r w:rsidR="00D36D0F" w:rsidRPr="00E52966">
              <w:rPr>
                <w:rFonts w:ascii="宋体" w:hAnsi="宋体" w:hint="eastAsia"/>
                <w:szCs w:val="21"/>
              </w:rPr>
              <w:t>线上</w:t>
            </w:r>
            <w:r w:rsidRPr="00E52966">
              <w:rPr>
                <w:rFonts w:ascii="宋体" w:hAnsi="宋体" w:hint="eastAsia"/>
                <w:szCs w:val="21"/>
              </w:rPr>
              <w:t>学习</w:t>
            </w:r>
          </w:p>
          <w:p w:rsidR="00D36D0F" w:rsidRPr="00E52966" w:rsidRDefault="000D63ED" w:rsidP="00D36D0F">
            <w:pPr>
              <w:snapToGrid w:val="0"/>
              <w:spacing w:line="360" w:lineRule="auto"/>
              <w:jc w:val="center"/>
              <w:rPr>
                <w:rFonts w:ascii="宋体" w:hAnsi="宋体"/>
                <w:szCs w:val="21"/>
              </w:rPr>
            </w:pPr>
            <w:r w:rsidRPr="00E52966">
              <w:rPr>
                <w:rFonts w:ascii="宋体" w:hAnsi="宋体" w:hint="eastAsia"/>
                <w:szCs w:val="21"/>
              </w:rPr>
              <w:t>集中</w:t>
            </w:r>
            <w:r w:rsidR="00E31DEF" w:rsidRPr="00E52966">
              <w:rPr>
                <w:rFonts w:ascii="宋体" w:hAnsi="宋体" w:hint="eastAsia"/>
                <w:szCs w:val="21"/>
              </w:rPr>
              <w:t>讲解</w:t>
            </w:r>
          </w:p>
        </w:tc>
        <w:tc>
          <w:tcPr>
            <w:tcW w:w="567" w:type="dxa"/>
            <w:shd w:val="clear" w:color="auto" w:fill="auto"/>
            <w:vAlign w:val="center"/>
          </w:tcPr>
          <w:p w:rsidR="00E31DEF" w:rsidRPr="00E52966" w:rsidRDefault="00E31DEF" w:rsidP="00BD0D31">
            <w:pPr>
              <w:snapToGrid w:val="0"/>
              <w:spacing w:line="360" w:lineRule="auto"/>
              <w:jc w:val="center"/>
              <w:rPr>
                <w:rFonts w:ascii="宋体" w:hAnsi="宋体"/>
                <w:szCs w:val="21"/>
              </w:rPr>
            </w:pPr>
            <w:r w:rsidRPr="00E52966">
              <w:rPr>
                <w:rFonts w:ascii="宋体" w:hAnsi="宋体"/>
                <w:szCs w:val="21"/>
              </w:rPr>
              <w:t>2</w:t>
            </w:r>
          </w:p>
        </w:tc>
        <w:tc>
          <w:tcPr>
            <w:tcW w:w="1843" w:type="dxa"/>
            <w:vAlign w:val="center"/>
          </w:tcPr>
          <w:p w:rsidR="00035504" w:rsidRPr="00E52966" w:rsidRDefault="00035504" w:rsidP="00035504">
            <w:pPr>
              <w:snapToGrid w:val="0"/>
              <w:spacing w:line="360" w:lineRule="auto"/>
              <w:jc w:val="left"/>
              <w:rPr>
                <w:rFonts w:ascii="宋体" w:hAnsi="宋体" w:cs="宋体"/>
                <w:color w:val="000000"/>
                <w:szCs w:val="21"/>
              </w:rPr>
            </w:pPr>
            <w:r w:rsidRPr="00E52966">
              <w:rPr>
                <w:rFonts w:ascii="宋体" w:hAnsi="宋体" w:cs="宋体" w:hint="eastAsia"/>
                <w:color w:val="000000"/>
                <w:szCs w:val="21"/>
              </w:rPr>
              <w:t>熟悉课程须知</w:t>
            </w:r>
            <w:r w:rsidR="00BB488A">
              <w:rPr>
                <w:rFonts w:ascii="宋体" w:hAnsi="宋体" w:cs="宋体" w:hint="eastAsia"/>
                <w:color w:val="000000"/>
                <w:szCs w:val="21"/>
              </w:rPr>
              <w:t>，</w:t>
            </w:r>
          </w:p>
          <w:p w:rsidR="00E31DEF" w:rsidRPr="00E52966" w:rsidRDefault="00035504" w:rsidP="00035504">
            <w:pPr>
              <w:pStyle w:val="af1"/>
              <w:snapToGrid w:val="0"/>
              <w:spacing w:line="360" w:lineRule="auto"/>
              <w:ind w:firstLineChars="0" w:firstLine="0"/>
              <w:jc w:val="left"/>
              <w:rPr>
                <w:rFonts w:ascii="宋体" w:eastAsia="宋体" w:hAnsi="宋体"/>
                <w:sz w:val="21"/>
                <w:szCs w:val="21"/>
              </w:rPr>
            </w:pPr>
            <w:r w:rsidRPr="00E52966">
              <w:rPr>
                <w:rFonts w:ascii="宋体" w:eastAsia="宋体" w:hAnsi="宋体" w:cs="宋体" w:hint="eastAsia"/>
                <w:color w:val="000000"/>
                <w:sz w:val="21"/>
                <w:szCs w:val="21"/>
              </w:rPr>
              <w:t>完成安全培训</w:t>
            </w:r>
            <w:r w:rsidR="009F6649" w:rsidRPr="00E52966">
              <w:rPr>
                <w:rFonts w:ascii="宋体" w:eastAsia="宋体" w:hAnsi="宋体" w:cs="宋体" w:hint="eastAsia"/>
                <w:color w:val="000000"/>
                <w:sz w:val="21"/>
                <w:szCs w:val="21"/>
              </w:rPr>
              <w:t>。</w:t>
            </w:r>
          </w:p>
        </w:tc>
        <w:tc>
          <w:tcPr>
            <w:tcW w:w="6520" w:type="dxa"/>
            <w:shd w:val="clear" w:color="auto" w:fill="auto"/>
            <w:vAlign w:val="center"/>
          </w:tcPr>
          <w:p w:rsidR="00E31DEF" w:rsidRPr="00E52966" w:rsidRDefault="00E31DEF" w:rsidP="00BD0D31">
            <w:pPr>
              <w:pStyle w:val="af1"/>
              <w:snapToGrid w:val="0"/>
              <w:spacing w:line="360" w:lineRule="auto"/>
              <w:ind w:firstLineChars="0" w:firstLine="0"/>
              <w:jc w:val="left"/>
              <w:rPr>
                <w:rFonts w:ascii="宋体" w:eastAsia="宋体" w:hAnsi="宋体"/>
                <w:sz w:val="21"/>
                <w:szCs w:val="21"/>
              </w:rPr>
            </w:pPr>
            <w:r w:rsidRPr="00E52966">
              <w:rPr>
                <w:rFonts w:ascii="宋体" w:eastAsia="宋体" w:hAnsi="宋体" w:hint="eastAsia"/>
                <w:sz w:val="21"/>
                <w:szCs w:val="21"/>
              </w:rPr>
              <w:t>1.了解实习场地与“工学并举”</w:t>
            </w:r>
            <w:r w:rsidR="00E059A6" w:rsidRPr="00E52966">
              <w:rPr>
                <w:rFonts w:ascii="宋体" w:eastAsia="宋体" w:hAnsi="宋体" w:hint="eastAsia"/>
                <w:sz w:val="21"/>
                <w:szCs w:val="21"/>
              </w:rPr>
              <w:t>文化传承；了解工程训练目的与意义；了解课程安排、要求及考核办法；</w:t>
            </w:r>
          </w:p>
          <w:p w:rsidR="00E31DEF" w:rsidRPr="00E52966" w:rsidRDefault="00E31DEF" w:rsidP="00BD0D31">
            <w:pPr>
              <w:pStyle w:val="af1"/>
              <w:snapToGrid w:val="0"/>
              <w:spacing w:line="360" w:lineRule="auto"/>
              <w:ind w:firstLineChars="0" w:firstLine="0"/>
              <w:jc w:val="left"/>
              <w:rPr>
                <w:rFonts w:ascii="宋体" w:eastAsia="宋体" w:hAnsi="宋体" w:cs="宋体"/>
                <w:color w:val="000000"/>
                <w:sz w:val="21"/>
                <w:szCs w:val="21"/>
              </w:rPr>
            </w:pPr>
            <w:r w:rsidRPr="00E52966">
              <w:rPr>
                <w:rFonts w:ascii="宋体" w:eastAsia="宋体" w:hAnsi="宋体" w:hint="eastAsia"/>
                <w:sz w:val="21"/>
                <w:szCs w:val="21"/>
              </w:rPr>
              <w:t>2.</w:t>
            </w:r>
            <w:r w:rsidRPr="00E52966">
              <w:rPr>
                <w:rFonts w:ascii="宋体" w:eastAsia="宋体" w:hAnsi="宋体" w:cs="宋体" w:hint="eastAsia"/>
                <w:color w:val="000000"/>
                <w:sz w:val="21"/>
                <w:szCs w:val="21"/>
              </w:rPr>
              <w:t>了解</w:t>
            </w:r>
            <w:r w:rsidR="00BD7FF5" w:rsidRPr="00E52966">
              <w:rPr>
                <w:rFonts w:ascii="宋体" w:eastAsia="宋体" w:hAnsi="宋体" w:cs="宋体" w:hint="eastAsia"/>
                <w:color w:val="000000"/>
                <w:sz w:val="21"/>
                <w:szCs w:val="21"/>
              </w:rPr>
              <w:t>工业</w:t>
            </w:r>
            <w:r w:rsidR="00E059A6" w:rsidRPr="00E52966">
              <w:rPr>
                <w:rFonts w:ascii="宋体" w:eastAsia="宋体" w:hAnsi="宋体" w:cs="宋体" w:hint="eastAsia"/>
                <w:color w:val="000000"/>
                <w:sz w:val="21"/>
                <w:szCs w:val="21"/>
              </w:rPr>
              <w:t>制造的一般过程及基本工艺知识，理解现代制造工程的概念；</w:t>
            </w:r>
          </w:p>
          <w:p w:rsidR="00E31DEF" w:rsidRPr="00E52966" w:rsidRDefault="00E31DEF" w:rsidP="00BD0D31">
            <w:pPr>
              <w:pStyle w:val="af1"/>
              <w:snapToGrid w:val="0"/>
              <w:spacing w:line="360" w:lineRule="auto"/>
              <w:ind w:firstLineChars="0" w:firstLine="0"/>
              <w:jc w:val="left"/>
              <w:rPr>
                <w:rFonts w:ascii="宋体" w:eastAsia="宋体" w:hAnsi="宋体" w:cs="宋体"/>
                <w:color w:val="000000"/>
                <w:sz w:val="21"/>
                <w:szCs w:val="21"/>
              </w:rPr>
            </w:pPr>
            <w:r w:rsidRPr="00E52966">
              <w:rPr>
                <w:rFonts w:ascii="宋体" w:eastAsia="宋体" w:hAnsi="宋体" w:cs="宋体" w:hint="eastAsia"/>
                <w:color w:val="000000"/>
                <w:sz w:val="21"/>
                <w:szCs w:val="21"/>
              </w:rPr>
              <w:t>3.</w:t>
            </w:r>
            <w:r w:rsidR="00E059A6" w:rsidRPr="00E52966">
              <w:rPr>
                <w:rFonts w:ascii="宋体" w:eastAsia="宋体" w:hAnsi="宋体" w:cs="宋体" w:hint="eastAsia"/>
                <w:color w:val="000000"/>
                <w:sz w:val="21"/>
                <w:szCs w:val="21"/>
              </w:rPr>
              <w:t>熟悉机械加工成本的构成及计算方法；</w:t>
            </w:r>
          </w:p>
          <w:p w:rsidR="00E31DEF" w:rsidRPr="00E52966" w:rsidRDefault="00E31DEF" w:rsidP="00BD0D31">
            <w:pPr>
              <w:pStyle w:val="af1"/>
              <w:snapToGrid w:val="0"/>
              <w:spacing w:line="360" w:lineRule="auto"/>
              <w:ind w:firstLineChars="0" w:firstLine="0"/>
              <w:jc w:val="left"/>
              <w:rPr>
                <w:rFonts w:ascii="宋体" w:eastAsia="宋体" w:hAnsi="宋体" w:cs="宋体"/>
                <w:color w:val="000000"/>
                <w:sz w:val="21"/>
                <w:szCs w:val="21"/>
              </w:rPr>
            </w:pPr>
            <w:r w:rsidRPr="00E52966">
              <w:rPr>
                <w:rFonts w:ascii="宋体" w:eastAsia="宋体" w:hAnsi="宋体" w:cs="宋体" w:hint="eastAsia"/>
                <w:color w:val="000000"/>
                <w:sz w:val="21"/>
                <w:szCs w:val="21"/>
              </w:rPr>
              <w:t>4.</w:t>
            </w:r>
            <w:r w:rsidR="00E059A6" w:rsidRPr="00E52966">
              <w:rPr>
                <w:rFonts w:ascii="宋体" w:eastAsia="宋体" w:hAnsi="宋体" w:cs="宋体" w:hint="eastAsia"/>
                <w:color w:val="000000"/>
                <w:sz w:val="21"/>
                <w:szCs w:val="21"/>
              </w:rPr>
              <w:t>掌握常用量具的使用及读数方法；</w:t>
            </w:r>
          </w:p>
          <w:p w:rsidR="00E31DEF" w:rsidRPr="00E52966" w:rsidRDefault="00E31DEF" w:rsidP="00BD0D31">
            <w:pPr>
              <w:pStyle w:val="af1"/>
              <w:snapToGrid w:val="0"/>
              <w:spacing w:line="360" w:lineRule="auto"/>
              <w:ind w:firstLineChars="0" w:firstLine="0"/>
              <w:jc w:val="left"/>
              <w:rPr>
                <w:rFonts w:ascii="宋体" w:eastAsia="宋体" w:hAnsi="宋体"/>
                <w:sz w:val="21"/>
                <w:szCs w:val="21"/>
              </w:rPr>
            </w:pPr>
            <w:r w:rsidRPr="00E52966">
              <w:rPr>
                <w:rFonts w:ascii="宋体" w:eastAsia="宋体" w:hAnsi="宋体" w:cs="宋体" w:hint="eastAsia"/>
                <w:color w:val="000000"/>
                <w:sz w:val="21"/>
                <w:szCs w:val="21"/>
              </w:rPr>
              <w:t>5.</w:t>
            </w:r>
            <w:r w:rsidR="00E059A6" w:rsidRPr="00E52966">
              <w:rPr>
                <w:rFonts w:ascii="宋体" w:eastAsia="宋体" w:hAnsi="宋体" w:hint="eastAsia"/>
                <w:sz w:val="21"/>
                <w:szCs w:val="21"/>
              </w:rPr>
              <w:t>理解并遵守安全注意事项、实习守则、安全规章制度；</w:t>
            </w:r>
          </w:p>
          <w:p w:rsidR="00E31DEF" w:rsidRPr="00E52966" w:rsidRDefault="00E31DEF" w:rsidP="00D36D0F">
            <w:pPr>
              <w:pStyle w:val="af1"/>
              <w:snapToGrid w:val="0"/>
              <w:spacing w:line="360" w:lineRule="auto"/>
              <w:ind w:firstLineChars="0" w:firstLine="0"/>
              <w:jc w:val="left"/>
              <w:rPr>
                <w:rFonts w:ascii="宋体" w:eastAsia="宋体" w:hAnsi="宋体"/>
                <w:b/>
                <w:sz w:val="21"/>
                <w:szCs w:val="21"/>
              </w:rPr>
            </w:pPr>
            <w:proofErr w:type="gramStart"/>
            <w:r w:rsidRPr="00E52966">
              <w:rPr>
                <w:rFonts w:ascii="宋体" w:eastAsia="宋体" w:hAnsi="宋体" w:hint="eastAsia"/>
                <w:b/>
                <w:sz w:val="21"/>
                <w:szCs w:val="21"/>
              </w:rPr>
              <w:t>融入思政元素</w:t>
            </w:r>
            <w:proofErr w:type="gramEnd"/>
            <w:r w:rsidRPr="00E52966">
              <w:rPr>
                <w:rFonts w:ascii="宋体" w:eastAsia="宋体" w:hAnsi="宋体" w:hint="eastAsia"/>
                <w:b/>
                <w:sz w:val="21"/>
                <w:szCs w:val="21"/>
              </w:rPr>
              <w:t>：</w:t>
            </w:r>
            <w:r w:rsidR="00D36D0F" w:rsidRPr="00E52966">
              <w:rPr>
                <w:rFonts w:ascii="宋体" w:eastAsia="宋体" w:hAnsi="宋体" w:hint="eastAsia"/>
                <w:b/>
                <w:sz w:val="21"/>
                <w:szCs w:val="21"/>
              </w:rPr>
              <w:t>国家自信</w:t>
            </w:r>
            <w:r w:rsidRPr="00E52966">
              <w:rPr>
                <w:rFonts w:ascii="宋体" w:eastAsia="宋体" w:hAnsi="宋体" w:hint="eastAsia"/>
                <w:b/>
                <w:sz w:val="21"/>
                <w:szCs w:val="21"/>
              </w:rPr>
              <w:t>、学校自信，劳动观念、</w:t>
            </w:r>
            <w:r w:rsidR="00D36D0F" w:rsidRPr="00E52966">
              <w:rPr>
                <w:rFonts w:ascii="宋体" w:eastAsia="宋体" w:hAnsi="宋体" w:hint="eastAsia"/>
                <w:b/>
                <w:sz w:val="21"/>
                <w:szCs w:val="21"/>
              </w:rPr>
              <w:t>安全生产</w:t>
            </w:r>
            <w:r w:rsidRPr="00E52966">
              <w:rPr>
                <w:rFonts w:ascii="宋体" w:eastAsia="宋体" w:hAnsi="宋体" w:hint="eastAsia"/>
                <w:b/>
                <w:sz w:val="21"/>
                <w:szCs w:val="21"/>
              </w:rPr>
              <w:t>。</w:t>
            </w:r>
          </w:p>
        </w:tc>
        <w:tc>
          <w:tcPr>
            <w:tcW w:w="1000" w:type="dxa"/>
            <w:vAlign w:val="center"/>
          </w:tcPr>
          <w:p w:rsidR="00E31DEF" w:rsidRPr="00E52966" w:rsidRDefault="00B021AE" w:rsidP="002C73BB">
            <w:pPr>
              <w:pStyle w:val="af1"/>
              <w:snapToGrid w:val="0"/>
              <w:spacing w:line="360" w:lineRule="auto"/>
              <w:ind w:firstLineChars="0" w:firstLine="0"/>
              <w:jc w:val="center"/>
              <w:rPr>
                <w:rFonts w:ascii="宋体" w:eastAsia="宋体" w:hAnsi="宋体"/>
                <w:sz w:val="21"/>
                <w:szCs w:val="21"/>
              </w:rPr>
            </w:pPr>
            <w:r w:rsidRPr="00E52966">
              <w:rPr>
                <w:rFonts w:ascii="宋体" w:eastAsia="宋体" w:hAnsi="宋体" w:hint="eastAsia"/>
                <w:sz w:val="21"/>
                <w:szCs w:val="21"/>
              </w:rPr>
              <w:t>无</w:t>
            </w:r>
          </w:p>
        </w:tc>
        <w:tc>
          <w:tcPr>
            <w:tcW w:w="1034" w:type="dxa"/>
            <w:vAlign w:val="center"/>
          </w:tcPr>
          <w:p w:rsidR="00E31DEF" w:rsidRPr="00E52966" w:rsidRDefault="00E31DEF" w:rsidP="002C73BB">
            <w:pPr>
              <w:pStyle w:val="af1"/>
              <w:snapToGrid w:val="0"/>
              <w:spacing w:line="360" w:lineRule="auto"/>
              <w:ind w:firstLineChars="0" w:firstLine="0"/>
              <w:jc w:val="center"/>
              <w:rPr>
                <w:rFonts w:ascii="宋体" w:eastAsia="宋体" w:hAnsi="宋体"/>
                <w:sz w:val="21"/>
                <w:szCs w:val="21"/>
              </w:rPr>
            </w:pPr>
            <w:r w:rsidRPr="00E52966">
              <w:rPr>
                <w:rFonts w:ascii="宋体" w:eastAsia="宋体" w:hAnsi="宋体" w:hint="eastAsia"/>
                <w:sz w:val="21"/>
                <w:szCs w:val="21"/>
              </w:rPr>
              <w:t>（1）（2）（3）(</w:t>
            </w:r>
            <w:r w:rsidRPr="00E52966">
              <w:rPr>
                <w:rFonts w:ascii="宋体" w:eastAsia="宋体" w:hAnsi="宋体"/>
                <w:sz w:val="21"/>
                <w:szCs w:val="21"/>
              </w:rPr>
              <w:t>4)</w:t>
            </w:r>
          </w:p>
        </w:tc>
      </w:tr>
      <w:tr w:rsidR="00E31DEF" w:rsidRPr="00300226" w:rsidTr="00D36D0F">
        <w:trPr>
          <w:trHeight w:val="564"/>
        </w:trPr>
        <w:tc>
          <w:tcPr>
            <w:tcW w:w="704" w:type="dxa"/>
            <w:vMerge w:val="restart"/>
            <w:shd w:val="clear" w:color="auto" w:fill="auto"/>
            <w:vAlign w:val="center"/>
          </w:tcPr>
          <w:p w:rsidR="00E31DEF" w:rsidRPr="00E52966" w:rsidRDefault="00E31DEF" w:rsidP="00E52966">
            <w:pPr>
              <w:tabs>
                <w:tab w:val="left" w:pos="426"/>
              </w:tabs>
              <w:spacing w:line="360" w:lineRule="auto"/>
              <w:rPr>
                <w:rFonts w:ascii="宋体" w:hAnsi="宋体"/>
                <w:szCs w:val="21"/>
              </w:rPr>
            </w:pPr>
            <w:r w:rsidRPr="00E52966">
              <w:rPr>
                <w:rFonts w:ascii="宋体" w:hAnsi="宋体" w:hint="eastAsia"/>
                <w:szCs w:val="21"/>
              </w:rPr>
              <w:t>铸造</w:t>
            </w:r>
          </w:p>
        </w:tc>
        <w:tc>
          <w:tcPr>
            <w:tcW w:w="1134" w:type="dxa"/>
            <w:shd w:val="clear" w:color="auto" w:fill="auto"/>
            <w:vAlign w:val="center"/>
          </w:tcPr>
          <w:p w:rsidR="000D63ED" w:rsidRPr="00E52966" w:rsidRDefault="000D63ED" w:rsidP="000D63ED">
            <w:pPr>
              <w:snapToGrid w:val="0"/>
              <w:spacing w:line="360" w:lineRule="auto"/>
              <w:jc w:val="center"/>
              <w:rPr>
                <w:rFonts w:ascii="宋体" w:hAnsi="宋体"/>
                <w:szCs w:val="21"/>
              </w:rPr>
            </w:pPr>
            <w:r w:rsidRPr="00E52966">
              <w:rPr>
                <w:rFonts w:ascii="宋体" w:hAnsi="宋体" w:hint="eastAsia"/>
                <w:szCs w:val="21"/>
              </w:rPr>
              <w:t>M</w:t>
            </w:r>
            <w:r w:rsidRPr="00E52966">
              <w:rPr>
                <w:rFonts w:ascii="宋体" w:hAnsi="宋体"/>
                <w:szCs w:val="21"/>
              </w:rPr>
              <w:t>OOC</w:t>
            </w:r>
            <w:r w:rsidR="00D36D0F" w:rsidRPr="00E52966">
              <w:rPr>
                <w:rFonts w:ascii="宋体" w:hAnsi="宋体" w:hint="eastAsia"/>
                <w:szCs w:val="21"/>
              </w:rPr>
              <w:t>线上</w:t>
            </w:r>
            <w:r w:rsidRPr="00E52966">
              <w:rPr>
                <w:rFonts w:ascii="宋体" w:hAnsi="宋体" w:hint="eastAsia"/>
                <w:szCs w:val="21"/>
              </w:rPr>
              <w:t>学习</w:t>
            </w:r>
          </w:p>
          <w:p w:rsidR="00D36D0F" w:rsidRPr="00E52966" w:rsidRDefault="000D63ED" w:rsidP="00D36D0F">
            <w:pPr>
              <w:snapToGrid w:val="0"/>
              <w:spacing w:line="360" w:lineRule="auto"/>
              <w:jc w:val="center"/>
              <w:rPr>
                <w:rFonts w:ascii="宋体" w:hAnsi="宋体"/>
                <w:szCs w:val="21"/>
              </w:rPr>
            </w:pPr>
            <w:r w:rsidRPr="00E52966">
              <w:rPr>
                <w:rFonts w:ascii="宋体" w:hAnsi="宋体" w:hint="eastAsia"/>
                <w:szCs w:val="21"/>
              </w:rPr>
              <w:t>集中讲解</w:t>
            </w:r>
          </w:p>
          <w:p w:rsidR="00D36D0F" w:rsidRPr="00E52966" w:rsidRDefault="00D36D0F" w:rsidP="00D36D0F">
            <w:pPr>
              <w:snapToGrid w:val="0"/>
              <w:spacing w:line="360" w:lineRule="auto"/>
              <w:jc w:val="center"/>
              <w:rPr>
                <w:rFonts w:ascii="宋体" w:hAnsi="宋体"/>
                <w:szCs w:val="21"/>
              </w:rPr>
            </w:pPr>
            <w:r w:rsidRPr="00E52966">
              <w:rPr>
                <w:rFonts w:ascii="宋体" w:hAnsi="宋体" w:hint="eastAsia"/>
                <w:szCs w:val="21"/>
              </w:rPr>
              <w:t>现场实操</w:t>
            </w:r>
          </w:p>
        </w:tc>
        <w:tc>
          <w:tcPr>
            <w:tcW w:w="567" w:type="dxa"/>
            <w:shd w:val="clear" w:color="auto" w:fill="auto"/>
            <w:vAlign w:val="center"/>
          </w:tcPr>
          <w:p w:rsidR="00E31DEF" w:rsidRPr="00E52966" w:rsidRDefault="000A1C52" w:rsidP="00BD0D31">
            <w:pPr>
              <w:snapToGrid w:val="0"/>
              <w:spacing w:line="360" w:lineRule="auto"/>
              <w:jc w:val="center"/>
              <w:rPr>
                <w:rFonts w:ascii="宋体" w:hAnsi="宋体"/>
                <w:szCs w:val="21"/>
              </w:rPr>
            </w:pPr>
            <w:r w:rsidRPr="00E52966">
              <w:rPr>
                <w:rFonts w:ascii="宋体" w:hAnsi="宋体"/>
                <w:szCs w:val="21"/>
              </w:rPr>
              <w:t>3</w:t>
            </w:r>
          </w:p>
        </w:tc>
        <w:tc>
          <w:tcPr>
            <w:tcW w:w="1843" w:type="dxa"/>
            <w:vAlign w:val="center"/>
          </w:tcPr>
          <w:p w:rsidR="00E31DEF" w:rsidRPr="00E52966" w:rsidRDefault="00CE3CD4" w:rsidP="00E52966">
            <w:pPr>
              <w:pStyle w:val="af1"/>
              <w:snapToGrid w:val="0"/>
              <w:spacing w:line="360" w:lineRule="auto"/>
              <w:ind w:firstLineChars="0" w:firstLine="0"/>
              <w:jc w:val="left"/>
              <w:rPr>
                <w:rFonts w:ascii="宋体" w:eastAsia="宋体" w:hAnsi="宋体"/>
                <w:bCs/>
                <w:sz w:val="21"/>
                <w:szCs w:val="21"/>
              </w:rPr>
            </w:pPr>
            <w:r w:rsidRPr="00CE3CD4">
              <w:rPr>
                <w:rFonts w:ascii="宋体" w:eastAsia="宋体" w:hAnsi="宋体" w:hint="eastAsia"/>
                <w:bCs/>
                <w:sz w:val="21"/>
                <w:szCs w:val="21"/>
              </w:rPr>
              <w:t>通过学习铸造基础知识，理解造型方法和步骤，分组（3人/组）</w:t>
            </w:r>
            <w:proofErr w:type="gramStart"/>
            <w:r w:rsidRPr="00CE3CD4">
              <w:rPr>
                <w:rFonts w:ascii="宋体" w:eastAsia="宋体" w:hAnsi="宋体" w:hint="eastAsia"/>
                <w:bCs/>
                <w:sz w:val="21"/>
                <w:szCs w:val="21"/>
              </w:rPr>
              <w:t>完成整模造型</w:t>
            </w:r>
            <w:proofErr w:type="gramEnd"/>
            <w:r w:rsidRPr="00CE3CD4">
              <w:rPr>
                <w:rFonts w:ascii="宋体" w:eastAsia="宋体" w:hAnsi="宋体" w:hint="eastAsia"/>
                <w:bCs/>
                <w:sz w:val="21"/>
                <w:szCs w:val="21"/>
              </w:rPr>
              <w:t>、</w:t>
            </w:r>
            <w:proofErr w:type="gramStart"/>
            <w:r w:rsidRPr="00CE3CD4">
              <w:rPr>
                <w:rFonts w:ascii="宋体" w:eastAsia="宋体" w:hAnsi="宋体" w:hint="eastAsia"/>
                <w:bCs/>
                <w:sz w:val="21"/>
                <w:szCs w:val="21"/>
              </w:rPr>
              <w:t>分模造型</w:t>
            </w:r>
            <w:proofErr w:type="gramEnd"/>
            <w:r w:rsidRPr="00CE3CD4">
              <w:rPr>
                <w:rFonts w:ascii="宋体" w:eastAsia="宋体" w:hAnsi="宋体" w:hint="eastAsia"/>
                <w:bCs/>
                <w:sz w:val="21"/>
                <w:szCs w:val="21"/>
              </w:rPr>
              <w:t>、挖砂造型。</w:t>
            </w:r>
          </w:p>
        </w:tc>
        <w:tc>
          <w:tcPr>
            <w:tcW w:w="6520" w:type="dxa"/>
            <w:shd w:val="clear" w:color="auto" w:fill="auto"/>
            <w:vAlign w:val="center"/>
          </w:tcPr>
          <w:p w:rsidR="0041010F" w:rsidRPr="00E52966" w:rsidRDefault="0041010F" w:rsidP="0041010F">
            <w:pPr>
              <w:pStyle w:val="af1"/>
              <w:snapToGrid w:val="0"/>
              <w:spacing w:line="264" w:lineRule="auto"/>
              <w:ind w:firstLineChars="0" w:firstLine="0"/>
              <w:jc w:val="left"/>
              <w:rPr>
                <w:rFonts w:ascii="宋体" w:eastAsia="宋体" w:hAnsi="宋体"/>
                <w:bCs/>
                <w:sz w:val="21"/>
                <w:szCs w:val="21"/>
              </w:rPr>
            </w:pPr>
            <w:r w:rsidRPr="00E52966">
              <w:rPr>
                <w:rFonts w:ascii="宋体" w:eastAsia="宋体" w:hAnsi="宋体"/>
                <w:bCs/>
                <w:sz w:val="21"/>
                <w:szCs w:val="21"/>
              </w:rPr>
              <w:t>1.了解铸造的定义</w:t>
            </w:r>
            <w:r w:rsidRPr="00E52966">
              <w:rPr>
                <w:rFonts w:ascii="宋体" w:eastAsia="宋体" w:hAnsi="宋体" w:hint="eastAsia"/>
                <w:bCs/>
                <w:sz w:val="21"/>
                <w:szCs w:val="21"/>
              </w:rPr>
              <w:t>、</w:t>
            </w:r>
            <w:r w:rsidRPr="00E52966">
              <w:rPr>
                <w:rFonts w:ascii="宋体" w:eastAsia="宋体" w:hAnsi="宋体"/>
                <w:bCs/>
                <w:sz w:val="21"/>
                <w:szCs w:val="21"/>
              </w:rPr>
              <w:t>发展</w:t>
            </w:r>
            <w:r w:rsidRPr="00E52966">
              <w:rPr>
                <w:rFonts w:ascii="宋体" w:eastAsia="宋体" w:hAnsi="宋体" w:hint="eastAsia"/>
                <w:bCs/>
                <w:sz w:val="21"/>
                <w:szCs w:val="21"/>
              </w:rPr>
              <w:t>、</w:t>
            </w:r>
            <w:r w:rsidRPr="00E52966">
              <w:rPr>
                <w:rFonts w:ascii="宋体" w:eastAsia="宋体" w:hAnsi="宋体"/>
                <w:bCs/>
                <w:sz w:val="21"/>
                <w:szCs w:val="21"/>
              </w:rPr>
              <w:t>应用</w:t>
            </w:r>
            <w:r w:rsidRPr="00E52966">
              <w:rPr>
                <w:rFonts w:ascii="宋体" w:eastAsia="宋体" w:hAnsi="宋体" w:hint="eastAsia"/>
                <w:bCs/>
                <w:sz w:val="21"/>
                <w:szCs w:val="21"/>
              </w:rPr>
              <w:t>、</w:t>
            </w:r>
            <w:proofErr w:type="gramStart"/>
            <w:r w:rsidRPr="00E52966">
              <w:rPr>
                <w:rFonts w:ascii="宋体" w:eastAsia="宋体" w:hAnsi="宋体" w:hint="eastAsia"/>
                <w:bCs/>
                <w:sz w:val="21"/>
                <w:szCs w:val="21"/>
              </w:rPr>
              <w:t>整模造型</w:t>
            </w:r>
            <w:proofErr w:type="gramEnd"/>
            <w:r w:rsidRPr="00E52966">
              <w:rPr>
                <w:rFonts w:ascii="宋体" w:eastAsia="宋体" w:hAnsi="宋体" w:hint="eastAsia"/>
                <w:bCs/>
                <w:sz w:val="21"/>
                <w:szCs w:val="21"/>
              </w:rPr>
              <w:t>、</w:t>
            </w:r>
            <w:proofErr w:type="gramStart"/>
            <w:r w:rsidRPr="00E52966">
              <w:rPr>
                <w:rFonts w:ascii="宋体" w:eastAsia="宋体" w:hAnsi="宋体" w:hint="eastAsia"/>
                <w:bCs/>
                <w:sz w:val="21"/>
                <w:szCs w:val="21"/>
              </w:rPr>
              <w:t>分模造型</w:t>
            </w:r>
            <w:proofErr w:type="gramEnd"/>
            <w:r w:rsidRPr="00E52966">
              <w:rPr>
                <w:rFonts w:ascii="宋体" w:eastAsia="宋体" w:hAnsi="宋体" w:hint="eastAsia"/>
                <w:bCs/>
                <w:sz w:val="21"/>
                <w:szCs w:val="21"/>
              </w:rPr>
              <w:t>、挖</w:t>
            </w:r>
            <w:r w:rsidR="00D303E4">
              <w:rPr>
                <w:rFonts w:ascii="宋体" w:eastAsia="宋体" w:hAnsi="宋体" w:hint="eastAsia"/>
                <w:bCs/>
                <w:sz w:val="21"/>
                <w:szCs w:val="21"/>
              </w:rPr>
              <w:t>砂</w:t>
            </w:r>
            <w:r w:rsidRPr="00E52966">
              <w:rPr>
                <w:rFonts w:ascii="宋体" w:eastAsia="宋体" w:hAnsi="宋体" w:hint="eastAsia"/>
                <w:bCs/>
                <w:sz w:val="21"/>
                <w:szCs w:val="21"/>
              </w:rPr>
              <w:t>造型的工艺流程</w:t>
            </w:r>
            <w:r w:rsidRPr="00E52966">
              <w:rPr>
                <w:rFonts w:ascii="宋体" w:eastAsia="宋体" w:hAnsi="宋体"/>
                <w:bCs/>
                <w:sz w:val="21"/>
                <w:szCs w:val="21"/>
              </w:rPr>
              <w:t>等基础知识</w:t>
            </w:r>
            <w:r w:rsidR="00E059A6" w:rsidRPr="00E52966">
              <w:rPr>
                <w:rFonts w:ascii="宋体" w:eastAsia="宋体" w:hAnsi="宋体" w:hint="eastAsia"/>
                <w:bCs/>
                <w:sz w:val="21"/>
                <w:szCs w:val="21"/>
              </w:rPr>
              <w:t>；</w:t>
            </w:r>
          </w:p>
          <w:p w:rsidR="0041010F" w:rsidRPr="00E52966" w:rsidRDefault="0041010F" w:rsidP="0041010F">
            <w:pPr>
              <w:pStyle w:val="af1"/>
              <w:snapToGrid w:val="0"/>
              <w:spacing w:line="264" w:lineRule="auto"/>
              <w:ind w:firstLineChars="0" w:firstLine="0"/>
              <w:jc w:val="left"/>
              <w:rPr>
                <w:rFonts w:ascii="宋体" w:eastAsia="宋体" w:hAnsi="宋体"/>
                <w:bCs/>
                <w:sz w:val="21"/>
                <w:szCs w:val="21"/>
              </w:rPr>
            </w:pPr>
            <w:r w:rsidRPr="00E52966">
              <w:rPr>
                <w:rFonts w:ascii="宋体" w:eastAsia="宋体" w:hAnsi="宋体"/>
                <w:bCs/>
                <w:sz w:val="21"/>
                <w:szCs w:val="21"/>
              </w:rPr>
              <w:t>2.</w:t>
            </w:r>
            <w:r w:rsidRPr="00E52966">
              <w:rPr>
                <w:rFonts w:ascii="宋体" w:eastAsia="宋体" w:hAnsi="宋体" w:hint="eastAsia"/>
                <w:bCs/>
                <w:sz w:val="21"/>
                <w:szCs w:val="21"/>
              </w:rPr>
              <w:t>理解常用</w:t>
            </w:r>
            <w:r w:rsidRPr="00E52966">
              <w:rPr>
                <w:rFonts w:ascii="宋体" w:eastAsia="宋体" w:hAnsi="宋体"/>
                <w:bCs/>
                <w:sz w:val="21"/>
                <w:szCs w:val="21"/>
              </w:rPr>
              <w:t>两箱造型操作方法和步骤</w:t>
            </w:r>
            <w:r w:rsidRPr="00E52966">
              <w:rPr>
                <w:rFonts w:ascii="宋体" w:eastAsia="宋体" w:hAnsi="宋体" w:hint="eastAsia"/>
                <w:sz w:val="21"/>
                <w:szCs w:val="21"/>
              </w:rPr>
              <w:t>；</w:t>
            </w:r>
            <w:r w:rsidRPr="00E52966">
              <w:rPr>
                <w:rFonts w:ascii="宋体" w:eastAsia="宋体" w:hAnsi="宋体"/>
                <w:sz w:val="21"/>
                <w:szCs w:val="21"/>
              </w:rPr>
              <w:t>理解</w:t>
            </w:r>
            <w:r w:rsidRPr="00E52966">
              <w:rPr>
                <w:rFonts w:ascii="宋体" w:eastAsia="宋体" w:hAnsi="宋体" w:hint="eastAsia"/>
                <w:sz w:val="21"/>
                <w:szCs w:val="21"/>
              </w:rPr>
              <w:t>并</w:t>
            </w:r>
            <w:r w:rsidRPr="00E52966">
              <w:rPr>
                <w:rFonts w:ascii="宋体" w:eastAsia="宋体" w:hAnsi="宋体"/>
                <w:sz w:val="21"/>
                <w:szCs w:val="21"/>
              </w:rPr>
              <w:t>掌握</w:t>
            </w:r>
            <w:r w:rsidRPr="00E52966">
              <w:rPr>
                <w:rFonts w:ascii="宋体" w:eastAsia="宋体" w:hAnsi="宋体" w:hint="eastAsia"/>
                <w:sz w:val="21"/>
                <w:szCs w:val="21"/>
              </w:rPr>
              <w:t>铸造</w:t>
            </w:r>
            <w:r w:rsidRPr="00E52966">
              <w:rPr>
                <w:rFonts w:ascii="宋体" w:eastAsia="宋体" w:hAnsi="宋体"/>
                <w:sz w:val="21"/>
                <w:szCs w:val="21"/>
              </w:rPr>
              <w:t>安全操作技术规</w:t>
            </w:r>
            <w:r w:rsidRPr="00E52966">
              <w:rPr>
                <w:rFonts w:ascii="宋体" w:eastAsia="宋体" w:hAnsi="宋体" w:hint="eastAsia"/>
                <w:sz w:val="21"/>
                <w:szCs w:val="21"/>
              </w:rPr>
              <w:t>程</w:t>
            </w:r>
            <w:r w:rsidR="00E059A6" w:rsidRPr="00E52966">
              <w:rPr>
                <w:rFonts w:ascii="宋体" w:eastAsia="宋体" w:hAnsi="宋体" w:hint="eastAsia"/>
                <w:bCs/>
                <w:sz w:val="21"/>
                <w:szCs w:val="21"/>
              </w:rPr>
              <w:t>，树立正确的劳动观念和安全生产观念；</w:t>
            </w:r>
          </w:p>
          <w:p w:rsidR="0041010F" w:rsidRPr="00E52966" w:rsidRDefault="00E31DEF" w:rsidP="0041010F">
            <w:pPr>
              <w:pStyle w:val="af1"/>
              <w:snapToGrid w:val="0"/>
              <w:spacing w:line="360" w:lineRule="auto"/>
              <w:ind w:firstLineChars="0" w:firstLine="0"/>
              <w:jc w:val="left"/>
              <w:rPr>
                <w:rFonts w:ascii="宋体" w:eastAsia="宋体" w:hAnsi="宋体"/>
                <w:b/>
                <w:sz w:val="21"/>
                <w:szCs w:val="21"/>
              </w:rPr>
            </w:pPr>
            <w:proofErr w:type="gramStart"/>
            <w:r w:rsidRPr="00E52966">
              <w:rPr>
                <w:rFonts w:ascii="宋体" w:eastAsia="宋体" w:hAnsi="宋体" w:hint="eastAsia"/>
                <w:b/>
                <w:sz w:val="21"/>
                <w:szCs w:val="21"/>
              </w:rPr>
              <w:t>融入思政元素</w:t>
            </w:r>
            <w:proofErr w:type="gramEnd"/>
            <w:r w:rsidRPr="00E52966">
              <w:rPr>
                <w:rFonts w:ascii="宋体" w:eastAsia="宋体" w:hAnsi="宋体" w:hint="eastAsia"/>
                <w:b/>
                <w:sz w:val="21"/>
                <w:szCs w:val="21"/>
              </w:rPr>
              <w:t>：民族自豪感，</w:t>
            </w:r>
            <w:r w:rsidR="0041010F" w:rsidRPr="00E52966">
              <w:rPr>
                <w:rFonts w:ascii="宋体" w:eastAsia="宋体" w:hAnsi="宋体" w:hint="eastAsia"/>
                <w:b/>
                <w:sz w:val="21"/>
                <w:szCs w:val="21"/>
              </w:rPr>
              <w:t>工匠精神、劳动观念、科学严谨工作态度</w:t>
            </w:r>
            <w:r w:rsidRPr="00E52966">
              <w:rPr>
                <w:rFonts w:ascii="宋体" w:eastAsia="宋体" w:hAnsi="宋体" w:hint="eastAsia"/>
                <w:b/>
                <w:sz w:val="21"/>
                <w:szCs w:val="21"/>
              </w:rPr>
              <w:t>。</w:t>
            </w:r>
          </w:p>
        </w:tc>
        <w:tc>
          <w:tcPr>
            <w:tcW w:w="1000" w:type="dxa"/>
            <w:vAlign w:val="center"/>
          </w:tcPr>
          <w:p w:rsidR="00E31DEF" w:rsidRPr="00E52966" w:rsidRDefault="00344854" w:rsidP="002C73BB">
            <w:pPr>
              <w:pStyle w:val="af1"/>
              <w:snapToGrid w:val="0"/>
              <w:spacing w:line="360" w:lineRule="auto"/>
              <w:ind w:firstLineChars="0" w:firstLine="0"/>
              <w:jc w:val="center"/>
              <w:rPr>
                <w:rFonts w:ascii="宋体" w:eastAsia="宋体" w:hAnsi="宋体"/>
                <w:bCs/>
                <w:sz w:val="21"/>
                <w:szCs w:val="21"/>
              </w:rPr>
            </w:pPr>
            <w:r w:rsidRPr="00E52966">
              <w:rPr>
                <w:rFonts w:ascii="宋体" w:eastAsia="宋体" w:hAnsi="宋体" w:hint="eastAsia"/>
                <w:bCs/>
                <w:sz w:val="21"/>
                <w:szCs w:val="21"/>
              </w:rPr>
              <w:t>坩埚融化炉(QR2-40)</w:t>
            </w:r>
          </w:p>
        </w:tc>
        <w:tc>
          <w:tcPr>
            <w:tcW w:w="1034" w:type="dxa"/>
            <w:vAlign w:val="center"/>
          </w:tcPr>
          <w:p w:rsidR="00E31DEF" w:rsidRPr="002C73BB" w:rsidRDefault="00E31DEF" w:rsidP="002C73BB">
            <w:pPr>
              <w:pStyle w:val="af1"/>
              <w:snapToGrid w:val="0"/>
              <w:spacing w:line="360" w:lineRule="auto"/>
              <w:ind w:firstLineChars="0" w:firstLine="0"/>
              <w:jc w:val="center"/>
              <w:rPr>
                <w:rFonts w:ascii="宋体" w:eastAsia="宋体" w:hAnsi="宋体"/>
                <w:bCs/>
                <w:sz w:val="21"/>
                <w:szCs w:val="21"/>
              </w:rPr>
            </w:pPr>
            <w:r w:rsidRPr="00E52966">
              <w:rPr>
                <w:rFonts w:ascii="宋体" w:eastAsia="宋体" w:hAnsi="宋体" w:hint="eastAsia"/>
                <w:bCs/>
                <w:sz w:val="21"/>
                <w:szCs w:val="21"/>
              </w:rPr>
              <w:t>（2）（3）（4）（5）</w:t>
            </w:r>
          </w:p>
        </w:tc>
      </w:tr>
      <w:tr w:rsidR="00E31DEF" w:rsidRPr="00300226" w:rsidTr="00D36D0F">
        <w:tc>
          <w:tcPr>
            <w:tcW w:w="704" w:type="dxa"/>
            <w:vMerge/>
            <w:shd w:val="clear" w:color="auto" w:fill="auto"/>
            <w:vAlign w:val="center"/>
          </w:tcPr>
          <w:p w:rsidR="00E31DEF" w:rsidRPr="00BD0D31" w:rsidRDefault="00E31DEF" w:rsidP="00BD0D31">
            <w:pPr>
              <w:pStyle w:val="af1"/>
              <w:tabs>
                <w:tab w:val="left" w:pos="426"/>
              </w:tabs>
              <w:spacing w:line="360" w:lineRule="auto"/>
              <w:ind w:firstLineChars="0" w:firstLine="0"/>
              <w:rPr>
                <w:rFonts w:ascii="宋体" w:eastAsia="宋体" w:hAnsi="宋体"/>
                <w:sz w:val="21"/>
                <w:szCs w:val="21"/>
              </w:rPr>
            </w:pPr>
          </w:p>
        </w:tc>
        <w:tc>
          <w:tcPr>
            <w:tcW w:w="1134" w:type="dxa"/>
            <w:shd w:val="clear" w:color="auto" w:fill="auto"/>
            <w:vAlign w:val="center"/>
          </w:tcPr>
          <w:p w:rsidR="00E31DEF" w:rsidRPr="00BD0D31" w:rsidRDefault="00E31DEF" w:rsidP="00BD0D31">
            <w:pPr>
              <w:snapToGrid w:val="0"/>
              <w:spacing w:line="360" w:lineRule="auto"/>
              <w:jc w:val="center"/>
              <w:rPr>
                <w:rFonts w:ascii="宋体" w:hAnsi="宋体"/>
                <w:szCs w:val="21"/>
              </w:rPr>
            </w:pPr>
            <w:r w:rsidRPr="00BD0D31">
              <w:rPr>
                <w:rFonts w:ascii="宋体" w:hAnsi="宋体" w:hint="eastAsia"/>
                <w:szCs w:val="21"/>
              </w:rPr>
              <w:t>操作实践</w:t>
            </w:r>
          </w:p>
        </w:tc>
        <w:tc>
          <w:tcPr>
            <w:tcW w:w="567" w:type="dxa"/>
            <w:shd w:val="clear" w:color="auto" w:fill="auto"/>
            <w:vAlign w:val="center"/>
          </w:tcPr>
          <w:p w:rsidR="00E31DEF" w:rsidRPr="00BD0D31" w:rsidRDefault="000A1C52" w:rsidP="000A1C52">
            <w:pPr>
              <w:snapToGrid w:val="0"/>
              <w:spacing w:line="360" w:lineRule="auto"/>
              <w:jc w:val="center"/>
              <w:rPr>
                <w:rFonts w:ascii="宋体" w:hAnsi="宋体"/>
                <w:szCs w:val="21"/>
              </w:rPr>
            </w:pPr>
            <w:r>
              <w:rPr>
                <w:rFonts w:ascii="宋体" w:hAnsi="宋体"/>
                <w:szCs w:val="21"/>
              </w:rPr>
              <w:t>12</w:t>
            </w:r>
          </w:p>
        </w:tc>
        <w:tc>
          <w:tcPr>
            <w:tcW w:w="1843" w:type="dxa"/>
          </w:tcPr>
          <w:p w:rsidR="00E31DEF" w:rsidRPr="00BD0D31" w:rsidRDefault="00E31DEF" w:rsidP="00BD0D31">
            <w:pPr>
              <w:snapToGrid w:val="0"/>
              <w:spacing w:line="360" w:lineRule="auto"/>
              <w:jc w:val="left"/>
              <w:rPr>
                <w:rFonts w:ascii="宋体" w:hAnsi="宋体"/>
                <w:szCs w:val="21"/>
              </w:rPr>
            </w:pPr>
          </w:p>
        </w:tc>
        <w:tc>
          <w:tcPr>
            <w:tcW w:w="6520" w:type="dxa"/>
            <w:shd w:val="clear" w:color="auto" w:fill="auto"/>
            <w:vAlign w:val="center"/>
          </w:tcPr>
          <w:p w:rsidR="0041010F" w:rsidRPr="008406CB" w:rsidRDefault="0041010F" w:rsidP="0041010F">
            <w:pPr>
              <w:snapToGrid w:val="0"/>
              <w:spacing w:line="264" w:lineRule="auto"/>
              <w:jc w:val="left"/>
              <w:rPr>
                <w:rFonts w:ascii="宋体" w:hAnsi="宋体"/>
                <w:szCs w:val="21"/>
              </w:rPr>
            </w:pPr>
            <w:r w:rsidRPr="008406CB">
              <w:rPr>
                <w:rFonts w:ascii="宋体" w:hAnsi="宋体"/>
                <w:szCs w:val="21"/>
              </w:rPr>
              <w:t>遵守</w:t>
            </w:r>
            <w:r>
              <w:rPr>
                <w:rFonts w:ascii="宋体" w:hAnsi="宋体"/>
                <w:szCs w:val="21"/>
              </w:rPr>
              <w:t>铸造</w:t>
            </w:r>
            <w:r w:rsidRPr="008406CB">
              <w:rPr>
                <w:rFonts w:ascii="宋体" w:hAnsi="宋体"/>
                <w:szCs w:val="21"/>
              </w:rPr>
              <w:t>安全操作规程，锻炼铸造操作技能和职业素养，提高实践动手能力，</w:t>
            </w:r>
            <w:r w:rsidRPr="00E52966">
              <w:rPr>
                <w:rFonts w:ascii="宋体" w:hAnsi="宋体"/>
                <w:szCs w:val="21"/>
              </w:rPr>
              <w:t>树立</w:t>
            </w:r>
            <w:r w:rsidRPr="00E52966">
              <w:rPr>
                <w:rFonts w:ascii="宋体" w:hAnsi="宋体" w:hint="eastAsia"/>
                <w:szCs w:val="21"/>
              </w:rPr>
              <w:t>铸造</w:t>
            </w:r>
            <w:r w:rsidRPr="00E52966">
              <w:rPr>
                <w:rFonts w:ascii="宋体" w:hAnsi="宋体"/>
                <w:szCs w:val="21"/>
              </w:rPr>
              <w:t>加工中质量</w:t>
            </w:r>
            <w:r w:rsidRPr="00E52966">
              <w:rPr>
                <w:rFonts w:ascii="宋体" w:hAnsi="宋体" w:hint="eastAsia"/>
                <w:szCs w:val="21"/>
              </w:rPr>
              <w:t>、</w:t>
            </w:r>
            <w:r w:rsidRPr="00E52966">
              <w:rPr>
                <w:rFonts w:ascii="宋体" w:hAnsi="宋体"/>
                <w:szCs w:val="21"/>
              </w:rPr>
              <w:t>环保</w:t>
            </w:r>
            <w:r w:rsidRPr="00E52966">
              <w:rPr>
                <w:rFonts w:ascii="宋体" w:hAnsi="宋体" w:hint="eastAsia"/>
                <w:szCs w:val="21"/>
              </w:rPr>
              <w:t>、</w:t>
            </w:r>
            <w:r w:rsidRPr="00E52966">
              <w:rPr>
                <w:rFonts w:ascii="宋体" w:hAnsi="宋体"/>
                <w:szCs w:val="21"/>
              </w:rPr>
              <w:t>团队合作</w:t>
            </w:r>
            <w:r w:rsidRPr="00E52966">
              <w:rPr>
                <w:rFonts w:ascii="宋体" w:hAnsi="宋体" w:hint="eastAsia"/>
                <w:szCs w:val="21"/>
              </w:rPr>
              <w:t>和</w:t>
            </w:r>
            <w:r w:rsidRPr="00E52966">
              <w:rPr>
                <w:rFonts w:ascii="宋体" w:hAnsi="宋体"/>
                <w:szCs w:val="21"/>
              </w:rPr>
              <w:t>责任意识</w:t>
            </w:r>
            <w:r w:rsidRPr="00E52966">
              <w:rPr>
                <w:rFonts w:ascii="宋体" w:hAnsi="宋体" w:hint="eastAsia"/>
                <w:szCs w:val="21"/>
              </w:rPr>
              <w:t>，</w:t>
            </w:r>
            <w:r w:rsidRPr="00E52966">
              <w:rPr>
                <w:rFonts w:ascii="宋体" w:hAnsi="宋体"/>
                <w:szCs w:val="21"/>
              </w:rPr>
              <w:t>培养精</w:t>
            </w:r>
            <w:r w:rsidRPr="00E52966">
              <w:rPr>
                <w:rFonts w:ascii="宋体" w:hAnsi="宋体"/>
                <w:szCs w:val="21"/>
              </w:rPr>
              <w:lastRenderedPageBreak/>
              <w:t>益求精的工匠精神</w:t>
            </w:r>
            <w:r w:rsidRPr="00E52966">
              <w:rPr>
                <w:rFonts w:ascii="宋体" w:hAnsi="宋体" w:hint="eastAsia"/>
                <w:szCs w:val="21"/>
              </w:rPr>
              <w:t>。</w:t>
            </w:r>
          </w:p>
          <w:p w:rsidR="00E31DEF" w:rsidRPr="00BD0D31" w:rsidRDefault="00E31DEF" w:rsidP="00BD0D31">
            <w:pPr>
              <w:snapToGrid w:val="0"/>
              <w:spacing w:line="360" w:lineRule="auto"/>
              <w:jc w:val="left"/>
              <w:rPr>
                <w:rFonts w:ascii="宋体" w:hAnsi="宋体"/>
                <w:szCs w:val="21"/>
              </w:rPr>
            </w:pPr>
            <w:r w:rsidRPr="00BD0D31">
              <w:rPr>
                <w:rFonts w:ascii="宋体" w:hAnsi="宋体" w:hint="eastAsia"/>
                <w:szCs w:val="21"/>
              </w:rPr>
              <w:t>1</w:t>
            </w:r>
            <w:r w:rsidRPr="00BD0D31">
              <w:rPr>
                <w:rFonts w:ascii="宋体" w:hAnsi="宋体"/>
                <w:szCs w:val="21"/>
              </w:rPr>
              <w:t>.</w:t>
            </w:r>
            <w:r w:rsidR="0041010F">
              <w:rPr>
                <w:rFonts w:ascii="宋体" w:hAnsi="宋体" w:hint="eastAsia"/>
                <w:szCs w:val="21"/>
              </w:rPr>
              <w:t>工程</w:t>
            </w:r>
            <w:r w:rsidRPr="00BD0D31">
              <w:rPr>
                <w:rFonts w:ascii="宋体" w:hAnsi="宋体" w:hint="eastAsia"/>
                <w:szCs w:val="21"/>
              </w:rPr>
              <w:t>实践前的准备工作：翻砂、工具等；</w:t>
            </w:r>
          </w:p>
          <w:p w:rsidR="00E31DEF" w:rsidRPr="00BD0D31" w:rsidRDefault="00E31DEF" w:rsidP="00BD0D31">
            <w:pPr>
              <w:snapToGrid w:val="0"/>
              <w:spacing w:line="360" w:lineRule="auto"/>
              <w:jc w:val="left"/>
              <w:rPr>
                <w:rFonts w:ascii="宋体" w:hAnsi="宋体"/>
                <w:szCs w:val="21"/>
              </w:rPr>
            </w:pPr>
            <w:r w:rsidRPr="00BD0D31">
              <w:rPr>
                <w:rFonts w:ascii="宋体" w:hAnsi="宋体" w:hint="eastAsia"/>
                <w:szCs w:val="21"/>
              </w:rPr>
              <w:t>2</w:t>
            </w:r>
            <w:r w:rsidRPr="00BD0D31">
              <w:rPr>
                <w:rFonts w:ascii="宋体" w:hAnsi="宋体"/>
                <w:szCs w:val="21"/>
              </w:rPr>
              <w:t>.</w:t>
            </w:r>
            <w:r w:rsidR="0041010F">
              <w:rPr>
                <w:rFonts w:ascii="宋体" w:hAnsi="宋体" w:hint="eastAsia"/>
                <w:szCs w:val="21"/>
              </w:rPr>
              <w:t>工程</w:t>
            </w:r>
            <w:r w:rsidRPr="00BD0D31">
              <w:rPr>
                <w:rFonts w:ascii="宋体" w:hAnsi="宋体" w:hint="eastAsia"/>
                <w:szCs w:val="21"/>
              </w:rPr>
              <w:t>实践过程：齿坯整模、拨叉分模、手轮挖砂练习及考试；</w:t>
            </w:r>
          </w:p>
          <w:p w:rsidR="00E31DEF" w:rsidRPr="00BD0D31" w:rsidRDefault="00E31DEF" w:rsidP="00BD0D31">
            <w:pPr>
              <w:snapToGrid w:val="0"/>
              <w:spacing w:line="360" w:lineRule="auto"/>
              <w:jc w:val="left"/>
              <w:rPr>
                <w:rFonts w:ascii="宋体" w:hAnsi="宋体"/>
                <w:szCs w:val="21"/>
              </w:rPr>
            </w:pPr>
            <w:r w:rsidRPr="00BD0D31">
              <w:rPr>
                <w:rFonts w:ascii="宋体" w:hAnsi="宋体" w:hint="eastAsia"/>
                <w:szCs w:val="21"/>
              </w:rPr>
              <w:t>3</w:t>
            </w:r>
            <w:r w:rsidRPr="00BD0D31">
              <w:rPr>
                <w:rFonts w:ascii="宋体" w:hAnsi="宋体"/>
                <w:szCs w:val="21"/>
              </w:rPr>
              <w:t>.</w:t>
            </w:r>
            <w:r w:rsidR="0041010F">
              <w:rPr>
                <w:rFonts w:ascii="宋体" w:hAnsi="宋体" w:hint="eastAsia"/>
                <w:szCs w:val="21"/>
              </w:rPr>
              <w:t>设备与环境维护：收拾工具，</w:t>
            </w:r>
            <w:r w:rsidRPr="00BD0D31">
              <w:rPr>
                <w:rFonts w:ascii="宋体" w:hAnsi="宋体" w:hint="eastAsia"/>
                <w:szCs w:val="21"/>
              </w:rPr>
              <w:t>做好实训区域环境卫生；</w:t>
            </w:r>
          </w:p>
        </w:tc>
        <w:tc>
          <w:tcPr>
            <w:tcW w:w="1000" w:type="dxa"/>
          </w:tcPr>
          <w:p w:rsidR="00E31DEF" w:rsidRPr="002C73BB" w:rsidRDefault="00E31DEF" w:rsidP="00681E75">
            <w:pPr>
              <w:snapToGrid w:val="0"/>
              <w:spacing w:line="360" w:lineRule="auto"/>
              <w:jc w:val="center"/>
              <w:rPr>
                <w:rFonts w:ascii="宋体" w:hAnsi="宋体"/>
                <w:bCs/>
                <w:szCs w:val="21"/>
              </w:rPr>
            </w:pPr>
          </w:p>
        </w:tc>
        <w:tc>
          <w:tcPr>
            <w:tcW w:w="1034" w:type="dxa"/>
            <w:vAlign w:val="center"/>
          </w:tcPr>
          <w:p w:rsidR="00E31DEF" w:rsidRPr="002C73BB" w:rsidRDefault="00E31DEF" w:rsidP="00681E75">
            <w:pPr>
              <w:snapToGrid w:val="0"/>
              <w:spacing w:line="360" w:lineRule="auto"/>
              <w:jc w:val="center"/>
              <w:rPr>
                <w:rFonts w:ascii="宋体" w:hAnsi="宋体"/>
                <w:szCs w:val="21"/>
              </w:rPr>
            </w:pPr>
            <w:r w:rsidRPr="002C73BB">
              <w:rPr>
                <w:rFonts w:ascii="宋体" w:hAnsi="宋体" w:hint="eastAsia"/>
                <w:bCs/>
                <w:szCs w:val="21"/>
              </w:rPr>
              <w:t>(</w:t>
            </w:r>
            <w:r w:rsidRPr="002C73BB">
              <w:rPr>
                <w:rFonts w:ascii="宋体" w:hAnsi="宋体"/>
                <w:bCs/>
                <w:szCs w:val="21"/>
              </w:rPr>
              <w:t>4)</w:t>
            </w:r>
            <w:r w:rsidRPr="002C73BB">
              <w:rPr>
                <w:rFonts w:ascii="宋体" w:hAnsi="宋体" w:hint="eastAsia"/>
                <w:bCs/>
                <w:szCs w:val="21"/>
              </w:rPr>
              <w:t>（5</w:t>
            </w:r>
            <w:r>
              <w:rPr>
                <w:rFonts w:ascii="宋体" w:hAnsi="宋体" w:hint="eastAsia"/>
                <w:bCs/>
                <w:szCs w:val="21"/>
              </w:rPr>
              <w:t>）</w:t>
            </w:r>
          </w:p>
        </w:tc>
      </w:tr>
      <w:tr w:rsidR="00035504" w:rsidRPr="00300226" w:rsidTr="00D36D0F">
        <w:tc>
          <w:tcPr>
            <w:tcW w:w="704" w:type="dxa"/>
            <w:vMerge w:val="restart"/>
            <w:shd w:val="clear" w:color="auto" w:fill="auto"/>
            <w:vAlign w:val="center"/>
          </w:tcPr>
          <w:p w:rsidR="00035504" w:rsidRPr="00BD0D31" w:rsidRDefault="00035504" w:rsidP="00E52966">
            <w:pPr>
              <w:pStyle w:val="af1"/>
              <w:tabs>
                <w:tab w:val="left" w:pos="426"/>
              </w:tabs>
              <w:spacing w:line="360" w:lineRule="auto"/>
              <w:ind w:firstLineChars="0" w:firstLine="0"/>
              <w:rPr>
                <w:rFonts w:ascii="宋体" w:eastAsia="宋体" w:hAnsi="宋体"/>
                <w:sz w:val="21"/>
                <w:szCs w:val="21"/>
              </w:rPr>
            </w:pPr>
            <w:r w:rsidRPr="00BD0D31">
              <w:rPr>
                <w:rFonts w:ascii="宋体" w:eastAsia="宋体" w:hAnsi="宋体" w:hint="eastAsia"/>
                <w:sz w:val="21"/>
                <w:szCs w:val="21"/>
              </w:rPr>
              <w:t>车工</w:t>
            </w:r>
          </w:p>
        </w:tc>
        <w:tc>
          <w:tcPr>
            <w:tcW w:w="1134" w:type="dxa"/>
            <w:shd w:val="clear" w:color="auto" w:fill="auto"/>
            <w:vAlign w:val="center"/>
          </w:tcPr>
          <w:p w:rsidR="00D36D0F" w:rsidRDefault="00D36D0F" w:rsidP="00D36D0F">
            <w:pPr>
              <w:snapToGrid w:val="0"/>
              <w:spacing w:line="360" w:lineRule="auto"/>
              <w:jc w:val="center"/>
              <w:rPr>
                <w:rFonts w:ascii="宋体" w:hAnsi="宋体"/>
                <w:szCs w:val="21"/>
              </w:rPr>
            </w:pPr>
            <w:r>
              <w:rPr>
                <w:rFonts w:ascii="宋体" w:hAnsi="宋体" w:hint="eastAsia"/>
                <w:szCs w:val="21"/>
              </w:rPr>
              <w:t>M</w:t>
            </w:r>
            <w:r>
              <w:rPr>
                <w:rFonts w:ascii="宋体" w:hAnsi="宋体"/>
                <w:szCs w:val="21"/>
              </w:rPr>
              <w:t>OOC</w:t>
            </w:r>
            <w:r>
              <w:rPr>
                <w:rFonts w:ascii="宋体" w:hAnsi="宋体" w:hint="eastAsia"/>
                <w:szCs w:val="21"/>
              </w:rPr>
              <w:t>线上学习</w:t>
            </w:r>
          </w:p>
          <w:p w:rsidR="00035504" w:rsidRPr="00BD0D31" w:rsidRDefault="00D36D0F" w:rsidP="00D36D0F">
            <w:pPr>
              <w:snapToGrid w:val="0"/>
              <w:spacing w:line="360" w:lineRule="auto"/>
              <w:jc w:val="center"/>
              <w:rPr>
                <w:rFonts w:ascii="宋体" w:hAnsi="宋体"/>
                <w:szCs w:val="21"/>
              </w:rPr>
            </w:pPr>
            <w:r>
              <w:rPr>
                <w:rFonts w:ascii="宋体" w:hAnsi="宋体" w:hint="eastAsia"/>
                <w:szCs w:val="21"/>
              </w:rPr>
              <w:t>集中</w:t>
            </w:r>
            <w:r w:rsidRPr="00BD0D31">
              <w:rPr>
                <w:rFonts w:ascii="宋体" w:hAnsi="宋体" w:hint="eastAsia"/>
                <w:szCs w:val="21"/>
              </w:rPr>
              <w:t>讲解</w:t>
            </w:r>
            <w:r w:rsidRPr="00D36D0F">
              <w:rPr>
                <w:rFonts w:ascii="宋体" w:hAnsi="宋体" w:hint="eastAsia"/>
                <w:szCs w:val="21"/>
              </w:rPr>
              <w:t>现场实操</w:t>
            </w:r>
          </w:p>
        </w:tc>
        <w:tc>
          <w:tcPr>
            <w:tcW w:w="567" w:type="dxa"/>
            <w:shd w:val="clear" w:color="auto" w:fill="auto"/>
            <w:vAlign w:val="center"/>
          </w:tcPr>
          <w:p w:rsidR="00035504" w:rsidRPr="00BD0D31" w:rsidRDefault="00035504" w:rsidP="00BD0D31">
            <w:pPr>
              <w:pStyle w:val="af1"/>
              <w:snapToGrid w:val="0"/>
              <w:spacing w:line="360" w:lineRule="auto"/>
              <w:ind w:left="138" w:firstLineChars="0" w:firstLine="0"/>
              <w:jc w:val="center"/>
              <w:rPr>
                <w:rFonts w:ascii="宋体" w:eastAsia="宋体" w:hAnsi="宋体"/>
                <w:sz w:val="21"/>
                <w:szCs w:val="21"/>
              </w:rPr>
            </w:pPr>
            <w:r>
              <w:rPr>
                <w:rFonts w:ascii="宋体" w:eastAsia="宋体" w:hAnsi="宋体" w:cs="宋体"/>
                <w:sz w:val="21"/>
                <w:szCs w:val="21"/>
              </w:rPr>
              <w:t>4</w:t>
            </w:r>
          </w:p>
        </w:tc>
        <w:tc>
          <w:tcPr>
            <w:tcW w:w="1843" w:type="dxa"/>
            <w:vMerge w:val="restart"/>
            <w:vAlign w:val="center"/>
          </w:tcPr>
          <w:p w:rsidR="00035504" w:rsidRPr="00883D7C" w:rsidRDefault="00CE3CD4" w:rsidP="000861B7">
            <w:pPr>
              <w:pStyle w:val="af1"/>
              <w:snapToGrid w:val="0"/>
              <w:spacing w:line="360" w:lineRule="auto"/>
              <w:ind w:firstLineChars="0" w:firstLine="0"/>
              <w:jc w:val="left"/>
              <w:rPr>
                <w:rFonts w:ascii="宋体" w:eastAsia="宋体" w:hAnsi="宋体"/>
                <w:sz w:val="21"/>
                <w:szCs w:val="21"/>
              </w:rPr>
            </w:pPr>
            <w:r w:rsidRPr="00CE3CD4">
              <w:rPr>
                <w:rFonts w:ascii="宋体" w:eastAsia="宋体" w:hAnsi="宋体" w:hint="eastAsia"/>
                <w:sz w:val="21"/>
                <w:szCs w:val="21"/>
              </w:rPr>
              <w:t>通过学习车削基础知识，理解车削加工手锤</w:t>
            </w:r>
            <w:proofErr w:type="gramStart"/>
            <w:r w:rsidRPr="00CE3CD4">
              <w:rPr>
                <w:rFonts w:ascii="宋体" w:eastAsia="宋体" w:hAnsi="宋体" w:hint="eastAsia"/>
                <w:sz w:val="21"/>
                <w:szCs w:val="21"/>
              </w:rPr>
              <w:t>柄</w:t>
            </w:r>
            <w:proofErr w:type="gramEnd"/>
            <w:r w:rsidRPr="00CE3CD4">
              <w:rPr>
                <w:rFonts w:ascii="宋体" w:eastAsia="宋体" w:hAnsi="宋体" w:hint="eastAsia"/>
                <w:sz w:val="21"/>
                <w:szCs w:val="21"/>
              </w:rPr>
              <w:t>工艺流程，熟悉车削加工基本操作的方法和步骤，分组（2人/组）按图纸要求完成指定零件加工（手锤柄-适中）</w:t>
            </w:r>
            <w:r w:rsidR="00832CEB">
              <w:rPr>
                <w:rFonts w:ascii="宋体" w:eastAsia="宋体" w:hAnsi="宋体" w:hint="eastAsia"/>
                <w:sz w:val="21"/>
                <w:szCs w:val="21"/>
              </w:rPr>
              <w:t>。</w:t>
            </w:r>
          </w:p>
        </w:tc>
        <w:tc>
          <w:tcPr>
            <w:tcW w:w="6520" w:type="dxa"/>
            <w:shd w:val="clear" w:color="auto" w:fill="auto"/>
            <w:vAlign w:val="center"/>
          </w:tcPr>
          <w:p w:rsidR="00CE3CD4" w:rsidRPr="00CE3CD4" w:rsidRDefault="00CE3CD4" w:rsidP="00CE3CD4">
            <w:pPr>
              <w:pStyle w:val="af1"/>
              <w:snapToGrid w:val="0"/>
              <w:spacing w:line="360" w:lineRule="auto"/>
              <w:ind w:firstLineChars="0" w:firstLine="0"/>
              <w:jc w:val="left"/>
              <w:rPr>
                <w:rFonts w:ascii="宋体" w:eastAsia="宋体" w:hAnsi="宋体"/>
                <w:sz w:val="21"/>
                <w:szCs w:val="21"/>
              </w:rPr>
            </w:pPr>
            <w:r w:rsidRPr="00CE3CD4">
              <w:rPr>
                <w:rFonts w:ascii="宋体" w:eastAsia="宋体" w:hAnsi="宋体" w:hint="eastAsia"/>
                <w:sz w:val="21"/>
                <w:szCs w:val="21"/>
              </w:rPr>
              <w:t>1.了解车削加工的定义、应用范围，车床（型号、结构以及功能），车刀（种类、结构及用途），车床附件、车削三要素等基础知识，</w:t>
            </w:r>
          </w:p>
          <w:p w:rsidR="00FF1EEE" w:rsidRPr="00CE3CD4" w:rsidRDefault="00FF1EEE" w:rsidP="00FF1EEE">
            <w:pPr>
              <w:pStyle w:val="af1"/>
              <w:snapToGrid w:val="0"/>
              <w:spacing w:line="264" w:lineRule="auto"/>
              <w:ind w:firstLineChars="0" w:firstLine="0"/>
              <w:jc w:val="left"/>
              <w:rPr>
                <w:rFonts w:ascii="宋体" w:eastAsia="宋体" w:hAnsi="宋体"/>
                <w:sz w:val="21"/>
                <w:szCs w:val="21"/>
              </w:rPr>
            </w:pPr>
            <w:r>
              <w:rPr>
                <w:rFonts w:ascii="宋体" w:eastAsia="宋体" w:hAnsi="宋体" w:hint="eastAsia"/>
                <w:sz w:val="21"/>
                <w:szCs w:val="21"/>
              </w:rPr>
              <w:t>理解车削加工手锤柄的工艺流程</w:t>
            </w:r>
            <w:r w:rsidR="00E059A6">
              <w:rPr>
                <w:rFonts w:ascii="宋体" w:eastAsia="宋体" w:hAnsi="宋体" w:hint="eastAsia"/>
                <w:sz w:val="21"/>
                <w:szCs w:val="21"/>
              </w:rPr>
              <w:t>；</w:t>
            </w:r>
          </w:p>
          <w:p w:rsidR="00FF1EEE" w:rsidRDefault="00FF1EEE" w:rsidP="00FF1EEE">
            <w:pPr>
              <w:pStyle w:val="af1"/>
              <w:snapToGrid w:val="0"/>
              <w:spacing w:line="264" w:lineRule="auto"/>
              <w:ind w:firstLineChars="0" w:firstLine="0"/>
              <w:jc w:val="left"/>
              <w:rPr>
                <w:rFonts w:ascii="宋体" w:eastAsia="宋体" w:hAnsi="宋体"/>
                <w:sz w:val="21"/>
                <w:szCs w:val="21"/>
              </w:rPr>
            </w:pPr>
            <w:r w:rsidRPr="00F20F03">
              <w:rPr>
                <w:rFonts w:ascii="宋体" w:eastAsia="宋体" w:hAnsi="宋体"/>
                <w:sz w:val="21"/>
                <w:szCs w:val="21"/>
              </w:rPr>
              <w:t>2.</w:t>
            </w:r>
            <w:r w:rsidR="00CE3CD4" w:rsidRPr="00CE3CD4">
              <w:rPr>
                <w:rFonts w:ascii="宋体" w:eastAsia="宋体" w:hAnsi="宋体" w:hint="eastAsia"/>
                <w:sz w:val="21"/>
                <w:szCs w:val="21"/>
              </w:rPr>
              <w:t>掌握车削端面、车削外圆、</w:t>
            </w:r>
            <w:proofErr w:type="gramStart"/>
            <w:r w:rsidR="00CE3CD4" w:rsidRPr="00CE3CD4">
              <w:rPr>
                <w:rFonts w:ascii="宋体" w:eastAsia="宋体" w:hAnsi="宋体" w:hint="eastAsia"/>
                <w:sz w:val="21"/>
                <w:szCs w:val="21"/>
              </w:rPr>
              <w:t>钻中心</w:t>
            </w:r>
            <w:proofErr w:type="gramEnd"/>
            <w:r w:rsidR="00CE3CD4" w:rsidRPr="00CE3CD4">
              <w:rPr>
                <w:rFonts w:ascii="宋体" w:eastAsia="宋体" w:hAnsi="宋体" w:hint="eastAsia"/>
                <w:sz w:val="21"/>
                <w:szCs w:val="21"/>
              </w:rPr>
              <w:t>孔、套扣、滚花、车削圆锥面（1个）、切槽和倒角以及车削成形面的操作方法和步骤；理解并掌握车工安全操作规程，树立正确的劳动观念和安全生产观念</w:t>
            </w:r>
            <w:r w:rsidR="00CE3CD4">
              <w:rPr>
                <w:rFonts w:ascii="宋体" w:eastAsia="宋体" w:hAnsi="宋体" w:hint="eastAsia"/>
                <w:sz w:val="21"/>
                <w:szCs w:val="21"/>
              </w:rPr>
              <w:t>；</w:t>
            </w:r>
          </w:p>
          <w:p w:rsidR="00035504" w:rsidRPr="00883D7C" w:rsidRDefault="00CE3CD4" w:rsidP="00CE3CD4">
            <w:pPr>
              <w:pStyle w:val="af1"/>
              <w:snapToGrid w:val="0"/>
              <w:spacing w:line="360" w:lineRule="auto"/>
              <w:ind w:firstLineChars="0" w:firstLine="0"/>
              <w:jc w:val="left"/>
              <w:rPr>
                <w:rFonts w:ascii="宋体" w:eastAsia="宋体" w:hAnsi="宋体"/>
                <w:b/>
                <w:color w:val="FF0000"/>
                <w:sz w:val="21"/>
                <w:szCs w:val="21"/>
              </w:rPr>
            </w:pPr>
            <w:proofErr w:type="gramStart"/>
            <w:r w:rsidRPr="00CE3CD4">
              <w:rPr>
                <w:rFonts w:ascii="宋体" w:eastAsia="宋体" w:hAnsi="宋体" w:cs="宋体" w:hint="eastAsia"/>
                <w:b/>
                <w:sz w:val="21"/>
                <w:szCs w:val="21"/>
              </w:rPr>
              <w:t>融入思政元素</w:t>
            </w:r>
            <w:proofErr w:type="gramEnd"/>
            <w:r w:rsidRPr="00CE3CD4">
              <w:rPr>
                <w:rFonts w:ascii="宋体" w:eastAsia="宋体" w:hAnsi="宋体" w:cs="宋体" w:hint="eastAsia"/>
                <w:b/>
                <w:sz w:val="21"/>
                <w:szCs w:val="21"/>
              </w:rPr>
              <w:t>：民族自豪感、工学并举、工匠精神、安全意识。</w:t>
            </w:r>
          </w:p>
        </w:tc>
        <w:tc>
          <w:tcPr>
            <w:tcW w:w="1000" w:type="dxa"/>
            <w:vMerge w:val="restart"/>
            <w:vAlign w:val="center"/>
          </w:tcPr>
          <w:p w:rsidR="00035504" w:rsidRPr="002C73BB" w:rsidRDefault="00035504" w:rsidP="002C73BB">
            <w:pPr>
              <w:pStyle w:val="af1"/>
              <w:snapToGrid w:val="0"/>
              <w:spacing w:line="360" w:lineRule="auto"/>
              <w:ind w:firstLineChars="0" w:firstLine="0"/>
              <w:jc w:val="center"/>
              <w:rPr>
                <w:rFonts w:ascii="宋体" w:eastAsia="宋体" w:hAnsi="宋体"/>
                <w:sz w:val="21"/>
                <w:szCs w:val="21"/>
              </w:rPr>
            </w:pPr>
            <w:r w:rsidRPr="00B021AE">
              <w:rPr>
                <w:rFonts w:ascii="宋体" w:eastAsia="宋体" w:hAnsi="宋体" w:hint="eastAsia"/>
                <w:sz w:val="21"/>
                <w:szCs w:val="21"/>
              </w:rPr>
              <w:t>普通卧式车床(C6136)</w:t>
            </w:r>
          </w:p>
        </w:tc>
        <w:tc>
          <w:tcPr>
            <w:tcW w:w="1034" w:type="dxa"/>
            <w:vAlign w:val="center"/>
          </w:tcPr>
          <w:p w:rsidR="00035504" w:rsidRPr="002C73BB" w:rsidRDefault="00035504" w:rsidP="002C73BB">
            <w:pPr>
              <w:pStyle w:val="af1"/>
              <w:snapToGrid w:val="0"/>
              <w:spacing w:line="360" w:lineRule="auto"/>
              <w:ind w:firstLineChars="0" w:firstLine="0"/>
              <w:jc w:val="center"/>
              <w:rPr>
                <w:rFonts w:ascii="宋体" w:eastAsia="宋体" w:hAnsi="宋体"/>
                <w:sz w:val="21"/>
                <w:szCs w:val="21"/>
              </w:rPr>
            </w:pPr>
            <w:r w:rsidRPr="002C73BB">
              <w:rPr>
                <w:rFonts w:ascii="宋体" w:eastAsia="宋体" w:hAnsi="宋体" w:hint="eastAsia"/>
                <w:sz w:val="21"/>
                <w:szCs w:val="21"/>
              </w:rPr>
              <w:t>（2）（3）（4）（5）</w:t>
            </w:r>
          </w:p>
        </w:tc>
      </w:tr>
      <w:tr w:rsidR="00035504" w:rsidRPr="00300226" w:rsidTr="00D36D0F">
        <w:tc>
          <w:tcPr>
            <w:tcW w:w="704" w:type="dxa"/>
            <w:vMerge/>
            <w:shd w:val="clear" w:color="auto" w:fill="auto"/>
            <w:vAlign w:val="center"/>
          </w:tcPr>
          <w:p w:rsidR="00035504" w:rsidRPr="00BD0D31" w:rsidRDefault="00035504" w:rsidP="00BD0D31">
            <w:pPr>
              <w:pStyle w:val="af1"/>
              <w:tabs>
                <w:tab w:val="left" w:pos="426"/>
              </w:tabs>
              <w:spacing w:line="360" w:lineRule="auto"/>
              <w:ind w:firstLineChars="0" w:firstLine="0"/>
              <w:rPr>
                <w:rFonts w:ascii="宋体" w:eastAsia="宋体" w:hAnsi="宋体"/>
                <w:sz w:val="21"/>
                <w:szCs w:val="21"/>
              </w:rPr>
            </w:pPr>
          </w:p>
        </w:tc>
        <w:tc>
          <w:tcPr>
            <w:tcW w:w="1134" w:type="dxa"/>
            <w:shd w:val="clear" w:color="auto" w:fill="auto"/>
            <w:vAlign w:val="center"/>
          </w:tcPr>
          <w:p w:rsidR="00035504" w:rsidRPr="00BD0D31" w:rsidRDefault="00035504" w:rsidP="00BD0D31">
            <w:pPr>
              <w:pStyle w:val="af1"/>
              <w:snapToGrid w:val="0"/>
              <w:spacing w:line="360" w:lineRule="auto"/>
              <w:ind w:firstLineChars="0" w:firstLine="0"/>
              <w:jc w:val="center"/>
              <w:rPr>
                <w:rFonts w:ascii="宋体" w:eastAsia="宋体" w:hAnsi="宋体" w:cs="宋体"/>
                <w:sz w:val="21"/>
                <w:szCs w:val="21"/>
              </w:rPr>
            </w:pPr>
            <w:r w:rsidRPr="00BD0D31">
              <w:rPr>
                <w:rFonts w:ascii="宋体" w:eastAsia="宋体" w:hAnsi="宋体" w:cs="宋体" w:hint="eastAsia"/>
                <w:sz w:val="21"/>
                <w:szCs w:val="21"/>
              </w:rPr>
              <w:t>操作实践</w:t>
            </w:r>
          </w:p>
        </w:tc>
        <w:tc>
          <w:tcPr>
            <w:tcW w:w="567" w:type="dxa"/>
            <w:shd w:val="clear" w:color="auto" w:fill="auto"/>
            <w:vAlign w:val="center"/>
          </w:tcPr>
          <w:p w:rsidR="00035504" w:rsidRPr="00BD0D31" w:rsidRDefault="00035504" w:rsidP="00BD0D31">
            <w:pPr>
              <w:pStyle w:val="af1"/>
              <w:snapToGrid w:val="0"/>
              <w:spacing w:line="360" w:lineRule="auto"/>
              <w:ind w:firstLineChars="0" w:firstLine="0"/>
              <w:jc w:val="center"/>
              <w:rPr>
                <w:rFonts w:ascii="宋体" w:eastAsia="宋体" w:hAnsi="宋体" w:cs="宋体"/>
                <w:sz w:val="21"/>
                <w:szCs w:val="21"/>
              </w:rPr>
            </w:pPr>
            <w:r>
              <w:rPr>
                <w:rFonts w:ascii="宋体" w:eastAsia="宋体" w:hAnsi="宋体" w:cs="宋体"/>
                <w:sz w:val="21"/>
                <w:szCs w:val="21"/>
              </w:rPr>
              <w:t>12</w:t>
            </w:r>
          </w:p>
        </w:tc>
        <w:tc>
          <w:tcPr>
            <w:tcW w:w="1843" w:type="dxa"/>
            <w:vMerge/>
          </w:tcPr>
          <w:p w:rsidR="00035504" w:rsidRPr="00A51657" w:rsidRDefault="00035504" w:rsidP="00BD0D31">
            <w:pPr>
              <w:snapToGrid w:val="0"/>
              <w:spacing w:line="360" w:lineRule="auto"/>
              <w:jc w:val="left"/>
              <w:rPr>
                <w:rFonts w:ascii="宋体" w:hAnsi="宋体"/>
                <w:szCs w:val="21"/>
              </w:rPr>
            </w:pPr>
          </w:p>
        </w:tc>
        <w:tc>
          <w:tcPr>
            <w:tcW w:w="6520" w:type="dxa"/>
            <w:shd w:val="clear" w:color="auto" w:fill="auto"/>
            <w:vAlign w:val="center"/>
          </w:tcPr>
          <w:p w:rsidR="00FF1EEE" w:rsidRPr="009E4C63" w:rsidRDefault="00FF1EEE" w:rsidP="00FF1EEE">
            <w:pPr>
              <w:snapToGrid w:val="0"/>
              <w:spacing w:line="264" w:lineRule="auto"/>
              <w:jc w:val="left"/>
              <w:rPr>
                <w:rFonts w:ascii="宋体" w:hAnsi="宋体"/>
                <w:szCs w:val="21"/>
              </w:rPr>
            </w:pPr>
            <w:r w:rsidRPr="009E4C63">
              <w:rPr>
                <w:rFonts w:ascii="宋体" w:hAnsi="宋体"/>
                <w:szCs w:val="21"/>
              </w:rPr>
              <w:t>遵守</w:t>
            </w:r>
            <w:r>
              <w:rPr>
                <w:rFonts w:ascii="宋体" w:hAnsi="宋体"/>
                <w:szCs w:val="21"/>
              </w:rPr>
              <w:t>车削</w:t>
            </w:r>
            <w:r w:rsidRPr="009E4C63">
              <w:rPr>
                <w:rFonts w:ascii="宋体" w:hAnsi="宋体"/>
                <w:szCs w:val="21"/>
              </w:rPr>
              <w:t>安全操作规</w:t>
            </w:r>
            <w:r w:rsidRPr="009E4C63">
              <w:rPr>
                <w:rFonts w:ascii="宋体" w:hAnsi="宋体" w:hint="eastAsia"/>
                <w:szCs w:val="21"/>
              </w:rPr>
              <w:t>程</w:t>
            </w:r>
            <w:r w:rsidRPr="009E4C63">
              <w:rPr>
                <w:rFonts w:ascii="宋体" w:hAnsi="宋体"/>
                <w:szCs w:val="21"/>
              </w:rPr>
              <w:t>，锻炼车工操作技能和职业素养，提高实践动手能力，</w:t>
            </w:r>
            <w:r w:rsidRPr="00E52966">
              <w:rPr>
                <w:rFonts w:ascii="宋体" w:hAnsi="宋体"/>
                <w:szCs w:val="21"/>
              </w:rPr>
              <w:t>树立</w:t>
            </w:r>
            <w:r w:rsidRPr="00E52966">
              <w:rPr>
                <w:rFonts w:ascii="宋体" w:hAnsi="宋体" w:hint="eastAsia"/>
                <w:szCs w:val="21"/>
              </w:rPr>
              <w:t>车</w:t>
            </w:r>
            <w:r w:rsidRPr="00E52966">
              <w:rPr>
                <w:rFonts w:ascii="宋体" w:hAnsi="宋体"/>
                <w:szCs w:val="21"/>
              </w:rPr>
              <w:t>削加工中质量</w:t>
            </w:r>
            <w:r w:rsidRPr="00E52966">
              <w:rPr>
                <w:rFonts w:ascii="宋体" w:hAnsi="宋体" w:hint="eastAsia"/>
                <w:szCs w:val="21"/>
              </w:rPr>
              <w:t>、</w:t>
            </w:r>
            <w:r w:rsidRPr="00E52966">
              <w:rPr>
                <w:rFonts w:ascii="宋体" w:hAnsi="宋体"/>
                <w:szCs w:val="21"/>
              </w:rPr>
              <w:t>环保</w:t>
            </w:r>
            <w:r w:rsidRPr="00E52966">
              <w:rPr>
                <w:rFonts w:ascii="宋体" w:hAnsi="宋体" w:hint="eastAsia"/>
                <w:szCs w:val="21"/>
              </w:rPr>
              <w:t>、</w:t>
            </w:r>
            <w:r w:rsidRPr="00E52966">
              <w:rPr>
                <w:rFonts w:ascii="宋体" w:hAnsi="宋体"/>
                <w:szCs w:val="21"/>
              </w:rPr>
              <w:t>团队合作</w:t>
            </w:r>
            <w:r w:rsidRPr="00E52966">
              <w:rPr>
                <w:rFonts w:ascii="宋体" w:hAnsi="宋体" w:hint="eastAsia"/>
                <w:szCs w:val="21"/>
              </w:rPr>
              <w:t>和</w:t>
            </w:r>
            <w:r w:rsidRPr="00E52966">
              <w:rPr>
                <w:rFonts w:ascii="宋体" w:hAnsi="宋体"/>
                <w:szCs w:val="21"/>
              </w:rPr>
              <w:t>责任意识</w:t>
            </w:r>
            <w:r w:rsidRPr="00E52966">
              <w:rPr>
                <w:rFonts w:ascii="宋体" w:hAnsi="宋体" w:hint="eastAsia"/>
                <w:szCs w:val="21"/>
              </w:rPr>
              <w:t>，</w:t>
            </w:r>
            <w:r w:rsidRPr="00E52966">
              <w:rPr>
                <w:rFonts w:ascii="宋体" w:hAnsi="宋体"/>
                <w:szCs w:val="21"/>
              </w:rPr>
              <w:t>培养精益求精的工匠精神</w:t>
            </w:r>
            <w:r w:rsidRPr="00E52966">
              <w:rPr>
                <w:rFonts w:ascii="宋体" w:hAnsi="宋体" w:hint="eastAsia"/>
                <w:szCs w:val="21"/>
              </w:rPr>
              <w:t>。</w:t>
            </w:r>
          </w:p>
          <w:p w:rsidR="00035504" w:rsidRPr="00BD0D31" w:rsidRDefault="00FF1EEE" w:rsidP="00BD0D31">
            <w:pPr>
              <w:pStyle w:val="af1"/>
              <w:numPr>
                <w:ilvl w:val="0"/>
                <w:numId w:val="12"/>
              </w:numPr>
              <w:snapToGrid w:val="0"/>
              <w:spacing w:line="360" w:lineRule="auto"/>
              <w:ind w:firstLineChars="0" w:firstLine="0"/>
              <w:jc w:val="left"/>
              <w:rPr>
                <w:rFonts w:ascii="宋体" w:eastAsia="宋体" w:hAnsi="宋体"/>
                <w:sz w:val="21"/>
                <w:szCs w:val="21"/>
              </w:rPr>
            </w:pPr>
            <w:r>
              <w:rPr>
                <w:rFonts w:ascii="宋体" w:eastAsia="宋体" w:hAnsi="宋体" w:hint="eastAsia"/>
                <w:sz w:val="21"/>
                <w:szCs w:val="21"/>
              </w:rPr>
              <w:t>工程</w:t>
            </w:r>
            <w:r w:rsidR="00035504" w:rsidRPr="00BD0D31">
              <w:rPr>
                <w:rFonts w:ascii="宋体" w:eastAsia="宋体" w:hAnsi="宋体" w:hint="eastAsia"/>
                <w:sz w:val="21"/>
                <w:szCs w:val="21"/>
              </w:rPr>
              <w:t>实践前的准备工作：刀具、工具、量具等；</w:t>
            </w:r>
          </w:p>
          <w:p w:rsidR="00035504" w:rsidRDefault="00FF1EEE" w:rsidP="00BD0D31">
            <w:pPr>
              <w:numPr>
                <w:ilvl w:val="0"/>
                <w:numId w:val="12"/>
              </w:numPr>
              <w:snapToGrid w:val="0"/>
              <w:spacing w:line="360" w:lineRule="auto"/>
              <w:jc w:val="left"/>
              <w:rPr>
                <w:rFonts w:ascii="宋体" w:hAnsi="宋体"/>
                <w:szCs w:val="21"/>
              </w:rPr>
            </w:pPr>
            <w:r>
              <w:rPr>
                <w:rFonts w:ascii="宋体" w:hAnsi="宋体" w:hint="eastAsia"/>
                <w:szCs w:val="21"/>
              </w:rPr>
              <w:t>工程</w:t>
            </w:r>
            <w:r w:rsidR="00742723">
              <w:rPr>
                <w:rFonts w:ascii="宋体" w:hAnsi="宋体" w:hint="eastAsia"/>
                <w:szCs w:val="21"/>
              </w:rPr>
              <w:t>实践过程：</w:t>
            </w:r>
            <w:r w:rsidR="00E059A6">
              <w:rPr>
                <w:rFonts w:ascii="宋体" w:hAnsi="宋体" w:hint="eastAsia"/>
                <w:szCs w:val="21"/>
              </w:rPr>
              <w:t>车削外圆、</w:t>
            </w:r>
            <w:proofErr w:type="gramStart"/>
            <w:r w:rsidR="00E059A6">
              <w:rPr>
                <w:rFonts w:ascii="宋体" w:hAnsi="宋体" w:hint="eastAsia"/>
                <w:szCs w:val="21"/>
              </w:rPr>
              <w:t>钻中心</w:t>
            </w:r>
            <w:proofErr w:type="gramEnd"/>
            <w:r w:rsidR="00E059A6">
              <w:rPr>
                <w:rFonts w:ascii="宋体" w:hAnsi="宋体" w:hint="eastAsia"/>
                <w:szCs w:val="21"/>
              </w:rPr>
              <w:t>孔、套扣、滚花、车削圆锥面</w:t>
            </w:r>
            <w:r w:rsidR="00035504" w:rsidRPr="00BD0D31">
              <w:rPr>
                <w:rFonts w:ascii="宋体" w:hAnsi="宋体" w:hint="eastAsia"/>
                <w:szCs w:val="21"/>
              </w:rPr>
              <w:t>、切槽和倒角、车削成形面等实践操作，完成手锤柄的加工；</w:t>
            </w:r>
          </w:p>
          <w:p w:rsidR="00035504" w:rsidRPr="00A51657" w:rsidRDefault="00035504" w:rsidP="00A51657">
            <w:pPr>
              <w:numPr>
                <w:ilvl w:val="0"/>
                <w:numId w:val="12"/>
              </w:numPr>
              <w:snapToGrid w:val="0"/>
              <w:spacing w:line="360" w:lineRule="auto"/>
              <w:jc w:val="left"/>
              <w:rPr>
                <w:rFonts w:ascii="宋体" w:hAnsi="宋体"/>
                <w:szCs w:val="21"/>
              </w:rPr>
            </w:pPr>
            <w:r w:rsidRPr="00A51657">
              <w:rPr>
                <w:rFonts w:ascii="宋体" w:hAnsi="宋体" w:hint="eastAsia"/>
                <w:szCs w:val="21"/>
              </w:rPr>
              <w:t>设备与环境维护劳动：整理</w:t>
            </w:r>
            <w:r w:rsidR="00FF1EEE">
              <w:rPr>
                <w:rFonts w:ascii="宋体" w:hAnsi="宋体" w:hint="eastAsia"/>
                <w:szCs w:val="21"/>
              </w:rPr>
              <w:t>设备、工具</w:t>
            </w:r>
            <w:r w:rsidR="00E059A6">
              <w:rPr>
                <w:rFonts w:ascii="宋体" w:hAnsi="宋体" w:hint="eastAsia"/>
                <w:szCs w:val="21"/>
              </w:rPr>
              <w:t>等，并做好</w:t>
            </w:r>
            <w:proofErr w:type="gramStart"/>
            <w:r w:rsidR="00E059A6">
              <w:rPr>
                <w:rFonts w:ascii="宋体" w:hAnsi="宋体" w:hint="eastAsia"/>
                <w:szCs w:val="21"/>
              </w:rPr>
              <w:t>实训区环境卫生</w:t>
            </w:r>
            <w:proofErr w:type="gramEnd"/>
            <w:r w:rsidR="00E059A6">
              <w:rPr>
                <w:rFonts w:ascii="宋体" w:hAnsi="宋体" w:hint="eastAsia"/>
                <w:szCs w:val="21"/>
              </w:rPr>
              <w:t>；</w:t>
            </w:r>
          </w:p>
        </w:tc>
        <w:tc>
          <w:tcPr>
            <w:tcW w:w="1000" w:type="dxa"/>
            <w:vMerge/>
          </w:tcPr>
          <w:p w:rsidR="00035504" w:rsidRPr="002C73BB" w:rsidRDefault="00035504" w:rsidP="00681E75">
            <w:pPr>
              <w:snapToGrid w:val="0"/>
              <w:spacing w:line="360" w:lineRule="auto"/>
              <w:jc w:val="center"/>
              <w:rPr>
                <w:rFonts w:ascii="宋体" w:hAnsi="宋体"/>
                <w:szCs w:val="21"/>
              </w:rPr>
            </w:pPr>
          </w:p>
        </w:tc>
        <w:tc>
          <w:tcPr>
            <w:tcW w:w="1034" w:type="dxa"/>
            <w:vAlign w:val="center"/>
          </w:tcPr>
          <w:p w:rsidR="00035504" w:rsidRPr="002C73BB" w:rsidRDefault="00035504" w:rsidP="00681E75">
            <w:pPr>
              <w:snapToGrid w:val="0"/>
              <w:spacing w:line="360" w:lineRule="auto"/>
              <w:jc w:val="center"/>
              <w:rPr>
                <w:rFonts w:ascii="宋体" w:hAnsi="宋体"/>
                <w:szCs w:val="21"/>
              </w:rPr>
            </w:pPr>
            <w:r w:rsidRPr="002C73BB">
              <w:rPr>
                <w:rFonts w:ascii="宋体" w:hAnsi="宋体" w:hint="eastAsia"/>
                <w:szCs w:val="21"/>
              </w:rPr>
              <w:t>(</w:t>
            </w:r>
            <w:r w:rsidRPr="002C73BB">
              <w:rPr>
                <w:rFonts w:ascii="宋体" w:hAnsi="宋体"/>
                <w:szCs w:val="21"/>
              </w:rPr>
              <w:t>4)</w:t>
            </w:r>
            <w:r w:rsidRPr="002C73BB">
              <w:rPr>
                <w:rFonts w:ascii="宋体" w:hAnsi="宋体" w:hint="eastAsia"/>
                <w:szCs w:val="21"/>
              </w:rPr>
              <w:t>（5）</w:t>
            </w:r>
          </w:p>
        </w:tc>
      </w:tr>
      <w:tr w:rsidR="00D36D0F" w:rsidRPr="00300226" w:rsidTr="00D36D0F">
        <w:tc>
          <w:tcPr>
            <w:tcW w:w="704" w:type="dxa"/>
            <w:vMerge w:val="restart"/>
            <w:shd w:val="clear" w:color="auto" w:fill="auto"/>
            <w:vAlign w:val="center"/>
          </w:tcPr>
          <w:p w:rsidR="00742723" w:rsidRPr="00BD0D31" w:rsidRDefault="00742723" w:rsidP="00742723">
            <w:pPr>
              <w:pStyle w:val="af1"/>
              <w:tabs>
                <w:tab w:val="left" w:pos="426"/>
              </w:tabs>
              <w:spacing w:line="360" w:lineRule="auto"/>
              <w:ind w:firstLineChars="0" w:firstLine="0"/>
              <w:jc w:val="center"/>
              <w:rPr>
                <w:rFonts w:ascii="宋体" w:eastAsia="宋体" w:hAnsi="宋体"/>
                <w:sz w:val="21"/>
                <w:szCs w:val="21"/>
              </w:rPr>
            </w:pPr>
            <w:r w:rsidRPr="00BD0D31">
              <w:rPr>
                <w:rFonts w:ascii="宋体" w:eastAsia="宋体" w:hAnsi="宋体" w:hint="eastAsia"/>
                <w:sz w:val="21"/>
                <w:szCs w:val="21"/>
              </w:rPr>
              <w:t>铣工</w:t>
            </w:r>
          </w:p>
        </w:tc>
        <w:tc>
          <w:tcPr>
            <w:tcW w:w="1134" w:type="dxa"/>
            <w:shd w:val="clear" w:color="auto" w:fill="auto"/>
            <w:vAlign w:val="center"/>
          </w:tcPr>
          <w:p w:rsidR="00D36D0F" w:rsidRDefault="00D36D0F" w:rsidP="00D36D0F">
            <w:pPr>
              <w:snapToGrid w:val="0"/>
              <w:spacing w:line="360" w:lineRule="auto"/>
              <w:jc w:val="center"/>
              <w:rPr>
                <w:rFonts w:ascii="宋体" w:hAnsi="宋体"/>
                <w:szCs w:val="21"/>
              </w:rPr>
            </w:pPr>
            <w:r>
              <w:rPr>
                <w:rFonts w:ascii="宋体" w:hAnsi="宋体" w:hint="eastAsia"/>
                <w:szCs w:val="21"/>
              </w:rPr>
              <w:t>M</w:t>
            </w:r>
            <w:r>
              <w:rPr>
                <w:rFonts w:ascii="宋体" w:hAnsi="宋体"/>
                <w:szCs w:val="21"/>
              </w:rPr>
              <w:t>OOC</w:t>
            </w:r>
            <w:r>
              <w:rPr>
                <w:rFonts w:ascii="宋体" w:hAnsi="宋体" w:hint="eastAsia"/>
                <w:szCs w:val="21"/>
              </w:rPr>
              <w:t>线上学习</w:t>
            </w:r>
          </w:p>
          <w:p w:rsidR="00742723" w:rsidRPr="00BD0D31" w:rsidRDefault="00D36D0F" w:rsidP="00D36D0F">
            <w:pPr>
              <w:snapToGrid w:val="0"/>
              <w:spacing w:line="360" w:lineRule="auto"/>
              <w:jc w:val="center"/>
              <w:rPr>
                <w:rFonts w:ascii="宋体" w:hAnsi="宋体"/>
                <w:szCs w:val="21"/>
              </w:rPr>
            </w:pPr>
            <w:r>
              <w:rPr>
                <w:rFonts w:ascii="宋体" w:hAnsi="宋体" w:hint="eastAsia"/>
                <w:szCs w:val="21"/>
              </w:rPr>
              <w:t>集中</w:t>
            </w:r>
            <w:r w:rsidRPr="00BD0D31">
              <w:rPr>
                <w:rFonts w:ascii="宋体" w:hAnsi="宋体" w:hint="eastAsia"/>
                <w:szCs w:val="21"/>
              </w:rPr>
              <w:t>讲解</w:t>
            </w:r>
            <w:r w:rsidRPr="00D36D0F">
              <w:rPr>
                <w:rFonts w:ascii="宋体" w:hAnsi="宋体" w:hint="eastAsia"/>
                <w:szCs w:val="21"/>
              </w:rPr>
              <w:t>现场实操</w:t>
            </w:r>
          </w:p>
        </w:tc>
        <w:tc>
          <w:tcPr>
            <w:tcW w:w="567" w:type="dxa"/>
            <w:shd w:val="clear" w:color="auto" w:fill="auto"/>
            <w:vAlign w:val="center"/>
          </w:tcPr>
          <w:p w:rsidR="00742723" w:rsidRPr="00BD0D31" w:rsidRDefault="00742723" w:rsidP="00742723">
            <w:pPr>
              <w:pStyle w:val="af1"/>
              <w:snapToGrid w:val="0"/>
              <w:spacing w:line="360" w:lineRule="auto"/>
              <w:ind w:left="138" w:firstLineChars="0" w:firstLine="0"/>
              <w:jc w:val="center"/>
              <w:rPr>
                <w:rFonts w:ascii="宋体" w:eastAsia="宋体" w:hAnsi="宋体"/>
                <w:sz w:val="21"/>
                <w:szCs w:val="21"/>
              </w:rPr>
            </w:pPr>
            <w:r>
              <w:rPr>
                <w:rFonts w:ascii="宋体" w:eastAsia="宋体" w:hAnsi="宋体"/>
                <w:sz w:val="21"/>
                <w:szCs w:val="21"/>
              </w:rPr>
              <w:t>4</w:t>
            </w:r>
          </w:p>
        </w:tc>
        <w:tc>
          <w:tcPr>
            <w:tcW w:w="1843" w:type="dxa"/>
            <w:vMerge w:val="restart"/>
            <w:vAlign w:val="center"/>
          </w:tcPr>
          <w:p w:rsidR="00742723" w:rsidRPr="00F20F03" w:rsidRDefault="00E55B76" w:rsidP="00742723">
            <w:pPr>
              <w:pStyle w:val="af1"/>
              <w:snapToGrid w:val="0"/>
              <w:spacing w:line="264" w:lineRule="auto"/>
              <w:ind w:left="138" w:firstLineChars="0" w:firstLine="0"/>
              <w:jc w:val="center"/>
              <w:rPr>
                <w:rFonts w:ascii="宋体" w:eastAsia="宋体" w:hAnsi="宋体"/>
                <w:sz w:val="21"/>
                <w:szCs w:val="21"/>
              </w:rPr>
            </w:pPr>
            <w:r w:rsidRPr="00E55B76">
              <w:rPr>
                <w:rFonts w:ascii="宋体" w:eastAsia="宋体" w:hAnsi="宋体" w:hint="eastAsia"/>
                <w:color w:val="000000"/>
                <w:sz w:val="21"/>
                <w:szCs w:val="21"/>
              </w:rPr>
              <w:t>通过学习铣削基础知识，理解</w:t>
            </w:r>
            <w:r w:rsidR="00920C1B">
              <w:rPr>
                <w:rFonts w:ascii="宋体" w:eastAsia="宋体" w:hAnsi="宋体" w:hint="eastAsia"/>
                <w:color w:val="000000"/>
                <w:sz w:val="21"/>
                <w:szCs w:val="21"/>
              </w:rPr>
              <w:t>六面体</w:t>
            </w:r>
            <w:r w:rsidRPr="00E55B76">
              <w:rPr>
                <w:rFonts w:ascii="宋体" w:eastAsia="宋体" w:hAnsi="宋体" w:hint="eastAsia"/>
                <w:color w:val="000000"/>
                <w:sz w:val="21"/>
                <w:szCs w:val="21"/>
              </w:rPr>
              <w:t>的</w:t>
            </w:r>
            <w:r w:rsidR="00920C1B">
              <w:rPr>
                <w:rFonts w:ascii="宋体" w:eastAsia="宋体" w:hAnsi="宋体" w:hint="eastAsia"/>
                <w:color w:val="000000"/>
                <w:sz w:val="21"/>
                <w:szCs w:val="21"/>
              </w:rPr>
              <w:t>铣削加工</w:t>
            </w:r>
            <w:r w:rsidRPr="00E55B76">
              <w:rPr>
                <w:rFonts w:ascii="宋体" w:eastAsia="宋体" w:hAnsi="宋体" w:hint="eastAsia"/>
                <w:color w:val="000000"/>
                <w:sz w:val="21"/>
                <w:szCs w:val="21"/>
              </w:rPr>
              <w:t>工艺流程，熟悉铣床的操作方法和步骤，按图纸</w:t>
            </w:r>
            <w:r w:rsidRPr="00E55B76">
              <w:rPr>
                <w:rFonts w:ascii="宋体" w:eastAsia="宋体" w:hAnsi="宋体" w:hint="eastAsia"/>
                <w:color w:val="000000"/>
                <w:sz w:val="21"/>
                <w:szCs w:val="21"/>
              </w:rPr>
              <w:lastRenderedPageBreak/>
              <w:t>要求分组(4-5人/组)完成指定零件加工（</w:t>
            </w:r>
            <w:proofErr w:type="gramStart"/>
            <w:r w:rsidRPr="00E55B76">
              <w:rPr>
                <w:rFonts w:ascii="宋体" w:eastAsia="宋体" w:hAnsi="宋体" w:hint="eastAsia"/>
                <w:color w:val="000000"/>
                <w:sz w:val="21"/>
                <w:szCs w:val="21"/>
              </w:rPr>
              <w:t>手锤头</w:t>
            </w:r>
            <w:proofErr w:type="gramEnd"/>
            <w:r w:rsidRPr="00E55B76">
              <w:rPr>
                <w:rFonts w:ascii="宋体" w:eastAsia="宋体" w:hAnsi="宋体" w:hint="eastAsia"/>
                <w:color w:val="000000"/>
                <w:sz w:val="21"/>
                <w:szCs w:val="21"/>
              </w:rPr>
              <w:t>毛坯/孔明锁)。</w:t>
            </w:r>
          </w:p>
        </w:tc>
        <w:tc>
          <w:tcPr>
            <w:tcW w:w="6520" w:type="dxa"/>
            <w:shd w:val="clear" w:color="auto" w:fill="auto"/>
            <w:vAlign w:val="center"/>
          </w:tcPr>
          <w:p w:rsidR="00742723" w:rsidRPr="00E52966" w:rsidRDefault="00742723" w:rsidP="00742723">
            <w:pPr>
              <w:pStyle w:val="af1"/>
              <w:snapToGrid w:val="0"/>
              <w:spacing w:line="264" w:lineRule="auto"/>
              <w:ind w:firstLineChars="0" w:firstLine="0"/>
              <w:jc w:val="left"/>
              <w:rPr>
                <w:rFonts w:ascii="宋体" w:eastAsia="宋体" w:hAnsi="宋体"/>
                <w:sz w:val="21"/>
                <w:szCs w:val="21"/>
              </w:rPr>
            </w:pPr>
            <w:r w:rsidRPr="00E52966">
              <w:rPr>
                <w:rFonts w:ascii="宋体" w:eastAsia="宋体" w:hAnsi="宋体"/>
                <w:sz w:val="21"/>
                <w:szCs w:val="21"/>
              </w:rPr>
              <w:lastRenderedPageBreak/>
              <w:t>1.了解铣削加工的定义</w:t>
            </w:r>
            <w:r w:rsidRPr="00E52966">
              <w:rPr>
                <w:rFonts w:ascii="宋体" w:eastAsia="宋体" w:hAnsi="宋体" w:hint="eastAsia"/>
                <w:sz w:val="21"/>
                <w:szCs w:val="21"/>
              </w:rPr>
              <w:t>、</w:t>
            </w:r>
            <w:r w:rsidRPr="00E52966">
              <w:rPr>
                <w:rFonts w:ascii="宋体" w:eastAsia="宋体" w:hAnsi="宋体"/>
                <w:sz w:val="21"/>
                <w:szCs w:val="21"/>
              </w:rPr>
              <w:t>加工范围</w:t>
            </w:r>
            <w:r w:rsidRPr="00E52966">
              <w:rPr>
                <w:rFonts w:ascii="宋体" w:eastAsia="宋体" w:hAnsi="宋体" w:hint="eastAsia"/>
                <w:sz w:val="21"/>
                <w:szCs w:val="21"/>
              </w:rPr>
              <w:t>、</w:t>
            </w:r>
            <w:r w:rsidRPr="00E52966">
              <w:rPr>
                <w:rFonts w:ascii="宋体" w:eastAsia="宋体" w:hAnsi="宋体"/>
                <w:sz w:val="21"/>
                <w:szCs w:val="21"/>
              </w:rPr>
              <w:t>铣床</w:t>
            </w:r>
            <w:r w:rsidRPr="00E52966">
              <w:rPr>
                <w:rFonts w:ascii="宋体" w:eastAsia="宋体" w:hAnsi="宋体" w:hint="eastAsia"/>
                <w:sz w:val="21"/>
                <w:szCs w:val="21"/>
              </w:rPr>
              <w:t>分类、型号及应用、结构、铣床附件等</w:t>
            </w:r>
            <w:r w:rsidRPr="00E52966">
              <w:rPr>
                <w:rFonts w:ascii="宋体" w:eastAsia="宋体" w:hAnsi="宋体"/>
                <w:sz w:val="21"/>
                <w:szCs w:val="21"/>
              </w:rPr>
              <w:t>基础知识</w:t>
            </w:r>
            <w:r w:rsidRPr="00E52966">
              <w:rPr>
                <w:rFonts w:ascii="宋体" w:eastAsia="宋体" w:hAnsi="宋体" w:hint="eastAsia"/>
                <w:sz w:val="21"/>
                <w:szCs w:val="21"/>
              </w:rPr>
              <w:t>，理解</w:t>
            </w:r>
            <w:r w:rsidRPr="00E52966">
              <w:rPr>
                <w:rFonts w:ascii="宋体" w:eastAsia="宋体" w:hAnsi="宋体"/>
                <w:sz w:val="21"/>
                <w:szCs w:val="21"/>
              </w:rPr>
              <w:t>铣削加工</w:t>
            </w:r>
            <w:r w:rsidRPr="00E52966">
              <w:rPr>
                <w:rFonts w:ascii="宋体" w:eastAsia="宋体" w:hAnsi="宋体" w:hint="eastAsia"/>
                <w:sz w:val="21"/>
                <w:szCs w:val="21"/>
              </w:rPr>
              <w:t>六面体</w:t>
            </w:r>
            <w:r w:rsidRPr="00E52966">
              <w:rPr>
                <w:rFonts w:ascii="宋体" w:eastAsia="宋体" w:hAnsi="宋体"/>
                <w:sz w:val="21"/>
                <w:szCs w:val="21"/>
              </w:rPr>
              <w:t>的工艺流程</w:t>
            </w:r>
            <w:r w:rsidRPr="00E52966">
              <w:rPr>
                <w:rFonts w:ascii="宋体" w:eastAsia="宋体" w:hAnsi="宋体" w:hint="eastAsia"/>
                <w:sz w:val="21"/>
                <w:szCs w:val="21"/>
              </w:rPr>
              <w:t>；</w:t>
            </w:r>
          </w:p>
          <w:p w:rsidR="00E55B76" w:rsidRDefault="00E55B76" w:rsidP="00742723">
            <w:pPr>
              <w:pStyle w:val="af1"/>
              <w:snapToGrid w:val="0"/>
              <w:spacing w:line="360" w:lineRule="auto"/>
              <w:ind w:firstLineChars="0" w:firstLine="0"/>
              <w:jc w:val="left"/>
              <w:rPr>
                <w:rFonts w:ascii="宋体" w:eastAsia="宋体" w:hAnsi="宋体"/>
                <w:sz w:val="21"/>
                <w:szCs w:val="21"/>
              </w:rPr>
            </w:pPr>
            <w:r w:rsidRPr="00E55B76">
              <w:rPr>
                <w:rFonts w:ascii="宋体" w:eastAsia="宋体" w:hAnsi="宋体" w:hint="eastAsia"/>
                <w:sz w:val="21"/>
                <w:szCs w:val="21"/>
              </w:rPr>
              <w:t>2.熟悉</w:t>
            </w:r>
            <w:proofErr w:type="gramStart"/>
            <w:r w:rsidRPr="00E55B76">
              <w:rPr>
                <w:rFonts w:ascii="宋体" w:eastAsia="宋体" w:hAnsi="宋体" w:hint="eastAsia"/>
                <w:sz w:val="21"/>
                <w:szCs w:val="21"/>
              </w:rPr>
              <w:t>铣</w:t>
            </w:r>
            <w:proofErr w:type="gramEnd"/>
            <w:r w:rsidRPr="00E55B76">
              <w:rPr>
                <w:rFonts w:ascii="宋体" w:eastAsia="宋体" w:hAnsi="宋体" w:hint="eastAsia"/>
                <w:sz w:val="21"/>
                <w:szCs w:val="21"/>
              </w:rPr>
              <w:t>平面、</w:t>
            </w:r>
            <w:proofErr w:type="gramStart"/>
            <w:r w:rsidRPr="00E55B76">
              <w:rPr>
                <w:rFonts w:ascii="宋体" w:eastAsia="宋体" w:hAnsi="宋体" w:hint="eastAsia"/>
                <w:sz w:val="21"/>
                <w:szCs w:val="21"/>
              </w:rPr>
              <w:t>铣</w:t>
            </w:r>
            <w:proofErr w:type="gramEnd"/>
            <w:r w:rsidRPr="00E55B76">
              <w:rPr>
                <w:rFonts w:ascii="宋体" w:eastAsia="宋体" w:hAnsi="宋体" w:hint="eastAsia"/>
                <w:sz w:val="21"/>
                <w:szCs w:val="21"/>
              </w:rPr>
              <w:t>垂直面、铣削沟槽的操作方法和步骤；理解并掌握铣削安全操作技术规程，树立正确的劳动观念和安全生产观念。</w:t>
            </w:r>
          </w:p>
          <w:p w:rsidR="00742723" w:rsidRPr="00883D7C" w:rsidRDefault="00742723" w:rsidP="00742723">
            <w:pPr>
              <w:pStyle w:val="af1"/>
              <w:snapToGrid w:val="0"/>
              <w:spacing w:line="360" w:lineRule="auto"/>
              <w:ind w:firstLineChars="0" w:firstLine="0"/>
              <w:jc w:val="left"/>
              <w:rPr>
                <w:rFonts w:ascii="宋体" w:eastAsia="宋体" w:hAnsi="宋体"/>
                <w:b/>
                <w:color w:val="FF0000"/>
                <w:sz w:val="21"/>
                <w:szCs w:val="21"/>
              </w:rPr>
            </w:pPr>
            <w:proofErr w:type="gramStart"/>
            <w:r w:rsidRPr="00883D7C">
              <w:rPr>
                <w:rFonts w:ascii="宋体" w:eastAsia="宋体" w:hAnsi="宋体" w:hint="eastAsia"/>
                <w:b/>
                <w:sz w:val="21"/>
                <w:szCs w:val="21"/>
              </w:rPr>
              <w:t>融入思政元素</w:t>
            </w:r>
            <w:proofErr w:type="gramEnd"/>
            <w:r w:rsidRPr="00883D7C">
              <w:rPr>
                <w:rFonts w:ascii="宋体" w:eastAsia="宋体" w:hAnsi="宋体" w:hint="eastAsia"/>
                <w:b/>
                <w:sz w:val="21"/>
                <w:szCs w:val="21"/>
              </w:rPr>
              <w:t>：</w:t>
            </w:r>
            <w:r>
              <w:rPr>
                <w:rFonts w:ascii="宋体" w:eastAsia="宋体" w:hAnsi="宋体" w:cs="宋体" w:hint="eastAsia"/>
                <w:b/>
                <w:sz w:val="21"/>
                <w:szCs w:val="21"/>
              </w:rPr>
              <w:t>民族自豪感、工匠精神、劳动观念、科学严谨工作</w:t>
            </w:r>
            <w:r>
              <w:rPr>
                <w:rFonts w:ascii="宋体" w:eastAsia="宋体" w:hAnsi="宋体" w:cs="宋体" w:hint="eastAsia"/>
                <w:b/>
                <w:sz w:val="21"/>
                <w:szCs w:val="21"/>
              </w:rPr>
              <w:lastRenderedPageBreak/>
              <w:t>态度。</w:t>
            </w:r>
          </w:p>
        </w:tc>
        <w:tc>
          <w:tcPr>
            <w:tcW w:w="1000" w:type="dxa"/>
            <w:vMerge w:val="restart"/>
            <w:vAlign w:val="center"/>
          </w:tcPr>
          <w:p w:rsidR="00742723" w:rsidRPr="00B021AE" w:rsidRDefault="00742723" w:rsidP="00742723">
            <w:pPr>
              <w:pStyle w:val="af1"/>
              <w:snapToGrid w:val="0"/>
              <w:spacing w:line="360" w:lineRule="auto"/>
              <w:ind w:firstLineChars="0" w:firstLine="0"/>
              <w:jc w:val="left"/>
              <w:rPr>
                <w:rFonts w:ascii="宋体" w:eastAsia="宋体" w:hAnsi="宋体"/>
                <w:sz w:val="21"/>
                <w:szCs w:val="21"/>
              </w:rPr>
            </w:pPr>
            <w:r w:rsidRPr="00B021AE">
              <w:rPr>
                <w:rFonts w:ascii="宋体" w:eastAsia="宋体" w:hAnsi="宋体" w:hint="eastAsia"/>
                <w:sz w:val="21"/>
                <w:szCs w:val="21"/>
              </w:rPr>
              <w:lastRenderedPageBreak/>
              <w:t>立式升降台铣床(XA5032</w:t>
            </w:r>
            <w:r w:rsidRPr="00B021AE">
              <w:rPr>
                <w:rFonts w:ascii="宋体" w:eastAsia="宋体" w:hAnsi="宋体" w:hint="eastAsia"/>
                <w:sz w:val="21"/>
                <w:szCs w:val="21"/>
              </w:rPr>
              <w:lastRenderedPageBreak/>
              <w:t>)</w:t>
            </w:r>
          </w:p>
          <w:p w:rsidR="00742723" w:rsidRPr="002C73BB" w:rsidRDefault="00742723" w:rsidP="00742723">
            <w:pPr>
              <w:pStyle w:val="af1"/>
              <w:snapToGrid w:val="0"/>
              <w:spacing w:line="360" w:lineRule="auto"/>
              <w:ind w:firstLineChars="0" w:firstLine="0"/>
              <w:jc w:val="left"/>
              <w:rPr>
                <w:rFonts w:ascii="宋体" w:eastAsia="宋体" w:hAnsi="宋体"/>
                <w:sz w:val="21"/>
                <w:szCs w:val="21"/>
              </w:rPr>
            </w:pPr>
            <w:r w:rsidRPr="00B021AE">
              <w:rPr>
                <w:rFonts w:ascii="宋体" w:eastAsia="宋体" w:hAnsi="宋体" w:hint="eastAsia"/>
                <w:sz w:val="21"/>
                <w:szCs w:val="21"/>
              </w:rPr>
              <w:t>万能回转头铣床(XQ6225)</w:t>
            </w:r>
          </w:p>
        </w:tc>
        <w:tc>
          <w:tcPr>
            <w:tcW w:w="1034" w:type="dxa"/>
            <w:vAlign w:val="center"/>
          </w:tcPr>
          <w:p w:rsidR="00742723" w:rsidRPr="002C73BB" w:rsidRDefault="00742723" w:rsidP="00742723">
            <w:pPr>
              <w:pStyle w:val="af1"/>
              <w:snapToGrid w:val="0"/>
              <w:spacing w:line="360" w:lineRule="auto"/>
              <w:ind w:firstLineChars="0" w:firstLine="0"/>
              <w:jc w:val="center"/>
              <w:rPr>
                <w:rFonts w:ascii="宋体" w:eastAsia="宋体" w:hAnsi="宋体"/>
                <w:sz w:val="21"/>
                <w:szCs w:val="21"/>
              </w:rPr>
            </w:pPr>
            <w:r w:rsidRPr="002C73BB">
              <w:rPr>
                <w:rFonts w:ascii="宋体" w:eastAsia="宋体" w:hAnsi="宋体" w:hint="eastAsia"/>
                <w:sz w:val="21"/>
                <w:szCs w:val="21"/>
              </w:rPr>
              <w:lastRenderedPageBreak/>
              <w:t>（2）（3）（4）（5）</w:t>
            </w:r>
          </w:p>
        </w:tc>
      </w:tr>
      <w:tr w:rsidR="00D36D0F" w:rsidRPr="00300226" w:rsidTr="00D36D0F">
        <w:tc>
          <w:tcPr>
            <w:tcW w:w="704" w:type="dxa"/>
            <w:vMerge/>
            <w:shd w:val="clear" w:color="auto" w:fill="auto"/>
            <w:vAlign w:val="center"/>
          </w:tcPr>
          <w:p w:rsidR="00742723" w:rsidRPr="00BD0D31" w:rsidRDefault="00742723" w:rsidP="00742723">
            <w:pPr>
              <w:pStyle w:val="af1"/>
              <w:tabs>
                <w:tab w:val="left" w:pos="426"/>
              </w:tabs>
              <w:spacing w:line="360" w:lineRule="auto"/>
              <w:ind w:firstLineChars="0" w:firstLine="0"/>
              <w:rPr>
                <w:rFonts w:ascii="宋体" w:eastAsia="宋体" w:hAnsi="宋体"/>
                <w:sz w:val="21"/>
                <w:szCs w:val="21"/>
              </w:rPr>
            </w:pPr>
          </w:p>
        </w:tc>
        <w:tc>
          <w:tcPr>
            <w:tcW w:w="1134" w:type="dxa"/>
            <w:shd w:val="clear" w:color="auto" w:fill="auto"/>
            <w:vAlign w:val="center"/>
          </w:tcPr>
          <w:p w:rsidR="00742723" w:rsidRPr="00BD0D31" w:rsidRDefault="00742723" w:rsidP="00742723">
            <w:pPr>
              <w:pStyle w:val="af1"/>
              <w:snapToGrid w:val="0"/>
              <w:spacing w:line="360" w:lineRule="auto"/>
              <w:ind w:left="138" w:firstLineChars="0" w:firstLine="0"/>
              <w:jc w:val="center"/>
              <w:rPr>
                <w:rFonts w:ascii="宋体" w:eastAsia="宋体" w:hAnsi="宋体"/>
                <w:sz w:val="21"/>
                <w:szCs w:val="21"/>
              </w:rPr>
            </w:pPr>
            <w:r w:rsidRPr="00BD0D31">
              <w:rPr>
                <w:rFonts w:ascii="宋体" w:eastAsia="宋体" w:hAnsi="宋体" w:hint="eastAsia"/>
                <w:sz w:val="21"/>
                <w:szCs w:val="21"/>
              </w:rPr>
              <w:t>操作实践</w:t>
            </w:r>
          </w:p>
        </w:tc>
        <w:tc>
          <w:tcPr>
            <w:tcW w:w="567" w:type="dxa"/>
            <w:shd w:val="clear" w:color="auto" w:fill="auto"/>
            <w:vAlign w:val="center"/>
          </w:tcPr>
          <w:p w:rsidR="00742723" w:rsidRPr="00BD0D31" w:rsidRDefault="00742723" w:rsidP="00742723">
            <w:pPr>
              <w:pStyle w:val="af1"/>
              <w:snapToGrid w:val="0"/>
              <w:spacing w:line="360" w:lineRule="auto"/>
              <w:ind w:left="138" w:firstLineChars="0" w:firstLine="0"/>
              <w:jc w:val="center"/>
              <w:rPr>
                <w:rFonts w:ascii="宋体" w:eastAsia="宋体" w:hAnsi="宋体"/>
                <w:sz w:val="21"/>
                <w:szCs w:val="21"/>
              </w:rPr>
            </w:pPr>
            <w:r>
              <w:rPr>
                <w:rFonts w:ascii="宋体" w:eastAsia="宋体" w:hAnsi="宋体"/>
                <w:sz w:val="21"/>
                <w:szCs w:val="21"/>
              </w:rPr>
              <w:t>12</w:t>
            </w:r>
          </w:p>
        </w:tc>
        <w:tc>
          <w:tcPr>
            <w:tcW w:w="1843" w:type="dxa"/>
            <w:vMerge/>
          </w:tcPr>
          <w:p w:rsidR="00742723" w:rsidRPr="00A51657" w:rsidRDefault="00742723" w:rsidP="00742723">
            <w:pPr>
              <w:snapToGrid w:val="0"/>
              <w:spacing w:line="360" w:lineRule="auto"/>
              <w:jc w:val="left"/>
              <w:rPr>
                <w:rFonts w:ascii="宋体" w:hAnsi="宋体"/>
                <w:szCs w:val="21"/>
              </w:rPr>
            </w:pPr>
          </w:p>
        </w:tc>
        <w:tc>
          <w:tcPr>
            <w:tcW w:w="6520" w:type="dxa"/>
            <w:shd w:val="clear" w:color="auto" w:fill="auto"/>
            <w:vAlign w:val="center"/>
          </w:tcPr>
          <w:p w:rsidR="00742723" w:rsidRPr="00A51657" w:rsidRDefault="00742723" w:rsidP="00742723">
            <w:pPr>
              <w:snapToGrid w:val="0"/>
              <w:spacing w:line="360" w:lineRule="auto"/>
              <w:jc w:val="left"/>
              <w:rPr>
                <w:rFonts w:ascii="宋体" w:hAnsi="宋体"/>
                <w:szCs w:val="21"/>
              </w:rPr>
            </w:pPr>
            <w:r w:rsidRPr="00A51657">
              <w:rPr>
                <w:rFonts w:ascii="宋体" w:hAnsi="宋体" w:hint="eastAsia"/>
                <w:szCs w:val="21"/>
              </w:rPr>
              <w:t>遵守安全操作规程，锻炼铣床操作技能和职业素养，</w:t>
            </w:r>
            <w:r w:rsidRPr="009E4C63">
              <w:rPr>
                <w:rFonts w:ascii="宋体" w:hAnsi="宋体"/>
                <w:szCs w:val="21"/>
              </w:rPr>
              <w:t>提高实践动手能力，</w:t>
            </w:r>
            <w:r w:rsidRPr="00E52966">
              <w:rPr>
                <w:rFonts w:ascii="宋体" w:hAnsi="宋体"/>
                <w:szCs w:val="21"/>
              </w:rPr>
              <w:t>树立</w:t>
            </w:r>
            <w:r w:rsidRPr="00E52966">
              <w:rPr>
                <w:rFonts w:ascii="宋体" w:hAnsi="宋体" w:hint="eastAsia"/>
                <w:szCs w:val="21"/>
              </w:rPr>
              <w:t>铣</w:t>
            </w:r>
            <w:r w:rsidRPr="00E52966">
              <w:rPr>
                <w:rFonts w:ascii="宋体" w:hAnsi="宋体"/>
                <w:szCs w:val="21"/>
              </w:rPr>
              <w:t>削加工中质量</w:t>
            </w:r>
            <w:r w:rsidRPr="00E52966">
              <w:rPr>
                <w:rFonts w:ascii="宋体" w:hAnsi="宋体" w:hint="eastAsia"/>
                <w:szCs w:val="21"/>
              </w:rPr>
              <w:t>、</w:t>
            </w:r>
            <w:r w:rsidRPr="00E52966">
              <w:rPr>
                <w:rFonts w:ascii="宋体" w:hAnsi="宋体"/>
                <w:szCs w:val="21"/>
              </w:rPr>
              <w:t>环保</w:t>
            </w:r>
            <w:r w:rsidRPr="00E52966">
              <w:rPr>
                <w:rFonts w:ascii="宋体" w:hAnsi="宋体" w:hint="eastAsia"/>
                <w:szCs w:val="21"/>
              </w:rPr>
              <w:t>、</w:t>
            </w:r>
            <w:r w:rsidRPr="00E52966">
              <w:rPr>
                <w:rFonts w:ascii="宋体" w:hAnsi="宋体"/>
                <w:szCs w:val="21"/>
              </w:rPr>
              <w:t>团队合作</w:t>
            </w:r>
            <w:r w:rsidRPr="00E52966">
              <w:rPr>
                <w:rFonts w:ascii="宋体" w:hAnsi="宋体" w:hint="eastAsia"/>
                <w:szCs w:val="21"/>
              </w:rPr>
              <w:t>和</w:t>
            </w:r>
            <w:r w:rsidRPr="00E52966">
              <w:rPr>
                <w:rFonts w:ascii="宋体" w:hAnsi="宋体"/>
                <w:szCs w:val="21"/>
              </w:rPr>
              <w:t>责任意识</w:t>
            </w:r>
            <w:r w:rsidRPr="00E52966">
              <w:rPr>
                <w:rFonts w:ascii="宋体" w:hAnsi="宋体" w:hint="eastAsia"/>
                <w:szCs w:val="21"/>
              </w:rPr>
              <w:t>，</w:t>
            </w:r>
            <w:r w:rsidRPr="00E52966">
              <w:rPr>
                <w:rFonts w:ascii="宋体" w:hAnsi="宋体"/>
                <w:szCs w:val="21"/>
              </w:rPr>
              <w:t>培养精益求精的工匠精神</w:t>
            </w:r>
            <w:r w:rsidRPr="00E52966">
              <w:rPr>
                <w:rFonts w:ascii="宋体" w:hAnsi="宋体" w:hint="eastAsia"/>
                <w:szCs w:val="21"/>
              </w:rPr>
              <w:t>。</w:t>
            </w:r>
          </w:p>
          <w:p w:rsidR="00742723" w:rsidRPr="00BD0D31" w:rsidRDefault="00742723" w:rsidP="00742723">
            <w:pPr>
              <w:snapToGrid w:val="0"/>
              <w:spacing w:line="360" w:lineRule="auto"/>
              <w:jc w:val="left"/>
              <w:rPr>
                <w:rFonts w:ascii="宋体" w:hAnsi="宋体"/>
                <w:szCs w:val="21"/>
              </w:rPr>
            </w:pPr>
            <w:r w:rsidRPr="00BD0D31">
              <w:rPr>
                <w:rFonts w:ascii="宋体" w:hAnsi="宋体"/>
                <w:szCs w:val="21"/>
              </w:rPr>
              <w:t>1.劳动实践前的准备工作：刀具、工具、量具等</w:t>
            </w:r>
            <w:r w:rsidRPr="00BD0D31">
              <w:rPr>
                <w:rFonts w:ascii="宋体" w:hAnsi="宋体" w:hint="eastAsia"/>
                <w:szCs w:val="21"/>
              </w:rPr>
              <w:t>；</w:t>
            </w:r>
          </w:p>
          <w:p w:rsidR="00742723" w:rsidRPr="00BD0D31" w:rsidRDefault="00742723" w:rsidP="00742723">
            <w:pPr>
              <w:snapToGrid w:val="0"/>
              <w:spacing w:line="360" w:lineRule="auto"/>
              <w:jc w:val="left"/>
              <w:rPr>
                <w:rFonts w:ascii="宋体" w:hAnsi="宋体"/>
                <w:szCs w:val="21"/>
              </w:rPr>
            </w:pPr>
            <w:r w:rsidRPr="00BD0D31">
              <w:rPr>
                <w:rFonts w:ascii="宋体" w:hAnsi="宋体"/>
                <w:szCs w:val="21"/>
              </w:rPr>
              <w:t>2.劳动实践过程：</w:t>
            </w:r>
            <w:r w:rsidRPr="00BD0D31">
              <w:rPr>
                <w:rFonts w:ascii="宋体" w:hAnsi="宋体" w:hint="eastAsia"/>
                <w:szCs w:val="21"/>
              </w:rPr>
              <w:t>铣削锤头毛坯、孔明锁；</w:t>
            </w:r>
          </w:p>
          <w:p w:rsidR="00742723" w:rsidRDefault="00742723" w:rsidP="00742723">
            <w:pPr>
              <w:snapToGrid w:val="0"/>
              <w:spacing w:line="360" w:lineRule="auto"/>
              <w:jc w:val="left"/>
              <w:rPr>
                <w:rFonts w:ascii="宋体" w:hAnsi="宋体"/>
                <w:szCs w:val="21"/>
              </w:rPr>
            </w:pPr>
            <w:r w:rsidRPr="00BD0D31">
              <w:rPr>
                <w:rFonts w:ascii="宋体" w:hAnsi="宋体"/>
                <w:szCs w:val="21"/>
              </w:rPr>
              <w:t>3.设备与环境维护劳动：整理设备、工具等，并做好</w:t>
            </w:r>
            <w:proofErr w:type="gramStart"/>
            <w:r w:rsidRPr="00BD0D31">
              <w:rPr>
                <w:rFonts w:ascii="宋体" w:hAnsi="宋体"/>
                <w:szCs w:val="21"/>
              </w:rPr>
              <w:t>实训区环境卫生</w:t>
            </w:r>
            <w:proofErr w:type="gramEnd"/>
            <w:r>
              <w:rPr>
                <w:rFonts w:ascii="宋体" w:hAnsi="宋体" w:hint="eastAsia"/>
                <w:szCs w:val="21"/>
              </w:rPr>
              <w:t>。</w:t>
            </w:r>
          </w:p>
          <w:p w:rsidR="00742723" w:rsidRPr="00BD0D31" w:rsidRDefault="00742723" w:rsidP="00742723">
            <w:pPr>
              <w:snapToGrid w:val="0"/>
              <w:spacing w:line="360" w:lineRule="auto"/>
              <w:jc w:val="left"/>
              <w:rPr>
                <w:rFonts w:ascii="宋体" w:hAnsi="宋体"/>
                <w:szCs w:val="21"/>
              </w:rPr>
            </w:pPr>
          </w:p>
        </w:tc>
        <w:tc>
          <w:tcPr>
            <w:tcW w:w="1000" w:type="dxa"/>
            <w:vMerge/>
          </w:tcPr>
          <w:p w:rsidR="00742723" w:rsidRPr="002C73BB" w:rsidRDefault="00742723" w:rsidP="00742723">
            <w:pPr>
              <w:snapToGrid w:val="0"/>
              <w:spacing w:line="360" w:lineRule="auto"/>
              <w:jc w:val="center"/>
              <w:rPr>
                <w:rFonts w:ascii="宋体" w:hAnsi="宋体"/>
                <w:szCs w:val="21"/>
              </w:rPr>
            </w:pPr>
          </w:p>
        </w:tc>
        <w:tc>
          <w:tcPr>
            <w:tcW w:w="1034" w:type="dxa"/>
            <w:vAlign w:val="center"/>
          </w:tcPr>
          <w:p w:rsidR="00742723" w:rsidRPr="002C73BB" w:rsidRDefault="00742723" w:rsidP="00742723">
            <w:pPr>
              <w:snapToGrid w:val="0"/>
              <w:spacing w:line="360" w:lineRule="auto"/>
              <w:jc w:val="center"/>
              <w:rPr>
                <w:rFonts w:ascii="宋体" w:hAnsi="宋体"/>
                <w:szCs w:val="21"/>
              </w:rPr>
            </w:pPr>
            <w:r w:rsidRPr="002C73BB">
              <w:rPr>
                <w:rFonts w:ascii="宋体" w:hAnsi="宋体" w:hint="eastAsia"/>
                <w:szCs w:val="21"/>
              </w:rPr>
              <w:t>(</w:t>
            </w:r>
            <w:r w:rsidRPr="002C73BB">
              <w:rPr>
                <w:rFonts w:ascii="宋体" w:hAnsi="宋体"/>
                <w:szCs w:val="21"/>
              </w:rPr>
              <w:t>4)</w:t>
            </w:r>
            <w:r w:rsidRPr="002C73BB">
              <w:rPr>
                <w:rFonts w:ascii="宋体" w:hAnsi="宋体" w:hint="eastAsia"/>
                <w:szCs w:val="21"/>
              </w:rPr>
              <w:t>（5）</w:t>
            </w:r>
          </w:p>
        </w:tc>
      </w:tr>
      <w:tr w:rsidR="00D36D0F" w:rsidRPr="00300226" w:rsidTr="00D36D0F">
        <w:tc>
          <w:tcPr>
            <w:tcW w:w="704" w:type="dxa"/>
            <w:vMerge w:val="restart"/>
            <w:shd w:val="clear" w:color="auto" w:fill="auto"/>
            <w:vAlign w:val="center"/>
          </w:tcPr>
          <w:p w:rsidR="00742723" w:rsidRPr="00BD0D31" w:rsidRDefault="00742723" w:rsidP="00E52966">
            <w:pPr>
              <w:pStyle w:val="af1"/>
              <w:tabs>
                <w:tab w:val="left" w:pos="426"/>
              </w:tabs>
              <w:spacing w:line="360" w:lineRule="auto"/>
              <w:ind w:firstLineChars="0" w:firstLine="0"/>
              <w:rPr>
                <w:rFonts w:ascii="宋体" w:eastAsia="宋体" w:hAnsi="宋体"/>
                <w:sz w:val="21"/>
                <w:szCs w:val="21"/>
              </w:rPr>
            </w:pPr>
            <w:r w:rsidRPr="00BD0D31">
              <w:rPr>
                <w:rFonts w:ascii="宋体" w:eastAsia="宋体" w:hAnsi="宋体" w:hint="eastAsia"/>
                <w:sz w:val="21"/>
                <w:szCs w:val="21"/>
              </w:rPr>
              <w:t>钳工</w:t>
            </w:r>
          </w:p>
        </w:tc>
        <w:tc>
          <w:tcPr>
            <w:tcW w:w="1134" w:type="dxa"/>
            <w:shd w:val="clear" w:color="auto" w:fill="auto"/>
            <w:vAlign w:val="center"/>
          </w:tcPr>
          <w:p w:rsidR="00D36D0F" w:rsidRDefault="00D36D0F" w:rsidP="00D36D0F">
            <w:pPr>
              <w:snapToGrid w:val="0"/>
              <w:spacing w:line="360" w:lineRule="auto"/>
              <w:jc w:val="center"/>
              <w:rPr>
                <w:rFonts w:ascii="宋体" w:hAnsi="宋体"/>
                <w:szCs w:val="21"/>
              </w:rPr>
            </w:pPr>
            <w:r>
              <w:rPr>
                <w:rFonts w:ascii="宋体" w:hAnsi="宋体" w:hint="eastAsia"/>
                <w:szCs w:val="21"/>
              </w:rPr>
              <w:t>M</w:t>
            </w:r>
            <w:r>
              <w:rPr>
                <w:rFonts w:ascii="宋体" w:hAnsi="宋体"/>
                <w:szCs w:val="21"/>
              </w:rPr>
              <w:t>OOC</w:t>
            </w:r>
            <w:r>
              <w:rPr>
                <w:rFonts w:ascii="宋体" w:hAnsi="宋体" w:hint="eastAsia"/>
                <w:szCs w:val="21"/>
              </w:rPr>
              <w:t>线上学习</w:t>
            </w:r>
          </w:p>
          <w:p w:rsidR="00742723" w:rsidRPr="00BD0D31" w:rsidRDefault="00D36D0F" w:rsidP="00D36D0F">
            <w:pPr>
              <w:snapToGrid w:val="0"/>
              <w:spacing w:line="360" w:lineRule="auto"/>
              <w:jc w:val="center"/>
              <w:rPr>
                <w:rFonts w:ascii="宋体" w:hAnsi="宋体"/>
                <w:szCs w:val="21"/>
              </w:rPr>
            </w:pPr>
            <w:r>
              <w:rPr>
                <w:rFonts w:ascii="宋体" w:hAnsi="宋体" w:hint="eastAsia"/>
                <w:szCs w:val="21"/>
              </w:rPr>
              <w:t>集中</w:t>
            </w:r>
            <w:r w:rsidRPr="00BD0D31">
              <w:rPr>
                <w:rFonts w:ascii="宋体" w:hAnsi="宋体" w:hint="eastAsia"/>
                <w:szCs w:val="21"/>
              </w:rPr>
              <w:t>讲解</w:t>
            </w:r>
            <w:r w:rsidRPr="00D36D0F">
              <w:rPr>
                <w:rFonts w:ascii="宋体" w:hAnsi="宋体" w:hint="eastAsia"/>
                <w:szCs w:val="21"/>
              </w:rPr>
              <w:t>现场实操</w:t>
            </w:r>
          </w:p>
        </w:tc>
        <w:tc>
          <w:tcPr>
            <w:tcW w:w="567" w:type="dxa"/>
            <w:shd w:val="clear" w:color="auto" w:fill="auto"/>
            <w:vAlign w:val="center"/>
          </w:tcPr>
          <w:p w:rsidR="00742723" w:rsidRPr="00BD0D31" w:rsidRDefault="00742723" w:rsidP="00742723">
            <w:pPr>
              <w:pStyle w:val="af1"/>
              <w:snapToGrid w:val="0"/>
              <w:spacing w:line="360" w:lineRule="auto"/>
              <w:ind w:left="138" w:firstLineChars="0" w:firstLine="0"/>
              <w:jc w:val="center"/>
              <w:rPr>
                <w:rFonts w:ascii="宋体" w:eastAsia="宋体" w:hAnsi="宋体"/>
                <w:sz w:val="21"/>
                <w:szCs w:val="21"/>
              </w:rPr>
            </w:pPr>
            <w:r>
              <w:rPr>
                <w:rFonts w:ascii="宋体" w:eastAsia="宋体" w:hAnsi="宋体"/>
                <w:sz w:val="21"/>
                <w:szCs w:val="21"/>
              </w:rPr>
              <w:t>3</w:t>
            </w:r>
          </w:p>
        </w:tc>
        <w:tc>
          <w:tcPr>
            <w:tcW w:w="1843" w:type="dxa"/>
            <w:vMerge w:val="restart"/>
            <w:vAlign w:val="center"/>
          </w:tcPr>
          <w:p w:rsidR="00742723" w:rsidRPr="00BD0D31" w:rsidRDefault="00FF4FA1" w:rsidP="00AC08C2">
            <w:pPr>
              <w:pStyle w:val="af1"/>
              <w:snapToGrid w:val="0"/>
              <w:spacing w:line="360" w:lineRule="auto"/>
              <w:ind w:firstLineChars="0" w:firstLine="0"/>
              <w:jc w:val="left"/>
              <w:rPr>
                <w:rFonts w:ascii="宋体" w:eastAsia="宋体" w:hAnsi="宋体"/>
                <w:sz w:val="21"/>
                <w:szCs w:val="21"/>
              </w:rPr>
            </w:pPr>
            <w:r w:rsidRPr="00FF4FA1">
              <w:rPr>
                <w:rFonts w:ascii="宋体" w:eastAsia="宋体" w:hAnsi="宋体" w:hint="eastAsia"/>
                <w:sz w:val="21"/>
                <w:szCs w:val="21"/>
              </w:rPr>
              <w:t>学习钳工基础知识、理解钳工加工工艺流程，熟悉钳工工具使用方法和步骤，按照图纸要求，独立完成</w:t>
            </w:r>
            <w:proofErr w:type="gramStart"/>
            <w:r w:rsidRPr="00FF4FA1">
              <w:rPr>
                <w:rFonts w:ascii="宋体" w:eastAsia="宋体" w:hAnsi="宋体" w:hint="eastAsia"/>
                <w:sz w:val="21"/>
                <w:szCs w:val="21"/>
              </w:rPr>
              <w:t>手锤头</w:t>
            </w:r>
            <w:proofErr w:type="gramEnd"/>
            <w:r w:rsidRPr="00FF4FA1">
              <w:rPr>
                <w:rFonts w:ascii="宋体" w:eastAsia="宋体" w:hAnsi="宋体" w:hint="eastAsia"/>
                <w:sz w:val="21"/>
                <w:szCs w:val="21"/>
              </w:rPr>
              <w:t>加工。</w:t>
            </w:r>
          </w:p>
        </w:tc>
        <w:tc>
          <w:tcPr>
            <w:tcW w:w="6520" w:type="dxa"/>
            <w:shd w:val="clear" w:color="auto" w:fill="auto"/>
          </w:tcPr>
          <w:p w:rsidR="00742723" w:rsidRPr="00BD0D31" w:rsidRDefault="00742723" w:rsidP="00742723">
            <w:pPr>
              <w:pStyle w:val="af1"/>
              <w:snapToGrid w:val="0"/>
              <w:spacing w:line="360" w:lineRule="auto"/>
              <w:ind w:firstLineChars="0" w:firstLine="0"/>
              <w:jc w:val="left"/>
              <w:rPr>
                <w:rFonts w:ascii="宋体" w:eastAsia="宋体" w:hAnsi="宋体"/>
                <w:sz w:val="21"/>
                <w:szCs w:val="21"/>
              </w:rPr>
            </w:pPr>
            <w:r w:rsidRPr="00BD0D31">
              <w:rPr>
                <w:rFonts w:ascii="宋体" w:eastAsia="宋体" w:hAnsi="宋体" w:hint="eastAsia"/>
                <w:sz w:val="21"/>
                <w:szCs w:val="21"/>
              </w:rPr>
              <w:t>1.了解钳工的</w:t>
            </w:r>
            <w:r>
              <w:rPr>
                <w:rFonts w:ascii="宋体" w:eastAsia="宋体" w:hAnsi="宋体" w:hint="eastAsia"/>
                <w:sz w:val="21"/>
                <w:szCs w:val="21"/>
              </w:rPr>
              <w:t>定义、工艺特点、应用范围、台式钻床的结构、常用工具等</w:t>
            </w:r>
            <w:r w:rsidRPr="00BD0D31">
              <w:rPr>
                <w:rFonts w:ascii="宋体" w:eastAsia="宋体" w:hAnsi="宋体" w:hint="eastAsia"/>
                <w:sz w:val="21"/>
                <w:szCs w:val="21"/>
              </w:rPr>
              <w:t>基础知识；</w:t>
            </w:r>
            <w:r>
              <w:rPr>
                <w:rFonts w:ascii="宋体" w:eastAsia="宋体" w:hAnsi="宋体" w:hint="eastAsia"/>
                <w:sz w:val="21"/>
                <w:szCs w:val="21"/>
              </w:rPr>
              <w:t>理解锤头加工的工艺流程。</w:t>
            </w:r>
            <w:r w:rsidRPr="00BD0D31">
              <w:rPr>
                <w:rFonts w:ascii="宋体" w:eastAsia="宋体" w:hAnsi="宋体" w:hint="eastAsia"/>
                <w:sz w:val="21"/>
                <w:szCs w:val="21"/>
              </w:rPr>
              <w:t>理解、掌握并遵守钳工安全操作技术规程，</w:t>
            </w:r>
            <w:r w:rsidRPr="00BD0D31">
              <w:rPr>
                <w:rFonts w:ascii="宋体" w:eastAsia="宋体" w:hAnsi="宋体" w:hint="eastAsia"/>
                <w:bCs/>
                <w:sz w:val="21"/>
                <w:szCs w:val="21"/>
              </w:rPr>
              <w:t>引导学生树立劳动观念和安全生产观念</w:t>
            </w:r>
            <w:r w:rsidRPr="00BD0D31">
              <w:rPr>
                <w:rFonts w:ascii="宋体" w:eastAsia="宋体" w:hAnsi="宋体" w:hint="eastAsia"/>
                <w:sz w:val="21"/>
                <w:szCs w:val="21"/>
              </w:rPr>
              <w:t>；</w:t>
            </w:r>
          </w:p>
          <w:p w:rsidR="00742723" w:rsidRPr="00BD0D31" w:rsidRDefault="00742723" w:rsidP="00742723">
            <w:pPr>
              <w:pStyle w:val="af1"/>
              <w:snapToGrid w:val="0"/>
              <w:spacing w:line="360" w:lineRule="auto"/>
              <w:ind w:firstLineChars="0" w:firstLine="0"/>
              <w:jc w:val="left"/>
              <w:rPr>
                <w:rFonts w:ascii="宋体" w:eastAsia="宋体" w:hAnsi="宋体"/>
                <w:sz w:val="21"/>
                <w:szCs w:val="21"/>
              </w:rPr>
            </w:pPr>
            <w:r w:rsidRPr="00BD0D31">
              <w:rPr>
                <w:rFonts w:ascii="宋体" w:eastAsia="宋体" w:hAnsi="宋体" w:hint="eastAsia"/>
                <w:sz w:val="21"/>
                <w:szCs w:val="21"/>
              </w:rPr>
              <w:t>2.</w:t>
            </w:r>
            <w:r>
              <w:rPr>
                <w:rFonts w:ascii="宋体" w:eastAsia="宋体" w:hAnsi="宋体" w:hint="eastAsia"/>
                <w:sz w:val="21"/>
                <w:szCs w:val="21"/>
              </w:rPr>
              <w:t>熟悉划线、</w:t>
            </w:r>
            <w:r w:rsidR="00FF4FA1">
              <w:rPr>
                <w:rFonts w:ascii="宋体" w:eastAsia="宋体" w:hAnsi="宋体" w:hint="eastAsia"/>
                <w:sz w:val="21"/>
                <w:szCs w:val="21"/>
              </w:rPr>
              <w:t>锯削</w:t>
            </w:r>
            <w:r w:rsidRPr="00BD0D31">
              <w:rPr>
                <w:rFonts w:ascii="宋体" w:eastAsia="宋体" w:hAnsi="宋体" w:hint="eastAsia"/>
                <w:sz w:val="21"/>
                <w:szCs w:val="21"/>
              </w:rPr>
              <w:t>、锉削</w:t>
            </w:r>
            <w:r>
              <w:rPr>
                <w:rFonts w:ascii="宋体" w:eastAsia="宋体" w:hAnsi="宋体" w:hint="eastAsia"/>
                <w:sz w:val="21"/>
                <w:szCs w:val="21"/>
              </w:rPr>
              <w:t>、孔加工、攻螺纹与套螺纹的</w:t>
            </w:r>
            <w:r w:rsidRPr="00BD0D31">
              <w:rPr>
                <w:rFonts w:ascii="宋体" w:eastAsia="宋体" w:hAnsi="宋体" w:hint="eastAsia"/>
                <w:sz w:val="21"/>
                <w:szCs w:val="21"/>
              </w:rPr>
              <w:t>工具的使用的方法和步骤；</w:t>
            </w:r>
          </w:p>
          <w:p w:rsidR="00742723" w:rsidRPr="00BD0D31" w:rsidRDefault="00742723" w:rsidP="00742723">
            <w:pPr>
              <w:snapToGrid w:val="0"/>
              <w:spacing w:line="360" w:lineRule="auto"/>
              <w:jc w:val="left"/>
              <w:rPr>
                <w:rFonts w:ascii="宋体" w:hAnsi="宋体"/>
                <w:szCs w:val="21"/>
              </w:rPr>
            </w:pPr>
            <w:proofErr w:type="gramStart"/>
            <w:r w:rsidRPr="00FE4FEA">
              <w:rPr>
                <w:rFonts w:ascii="宋体" w:hAnsi="宋体" w:hint="eastAsia"/>
                <w:b/>
                <w:szCs w:val="21"/>
              </w:rPr>
              <w:t>融入思政元素</w:t>
            </w:r>
            <w:proofErr w:type="gramEnd"/>
            <w:r w:rsidRPr="00FE4FEA">
              <w:rPr>
                <w:rFonts w:ascii="宋体" w:hAnsi="宋体" w:hint="eastAsia"/>
                <w:b/>
                <w:szCs w:val="21"/>
              </w:rPr>
              <w:t>：工匠精神，艰苦奋斗、安全意识</w:t>
            </w:r>
            <w:r w:rsidR="00E059A6">
              <w:rPr>
                <w:rFonts w:ascii="宋体" w:hAnsi="宋体" w:hint="eastAsia"/>
                <w:b/>
                <w:szCs w:val="21"/>
              </w:rPr>
              <w:t>。</w:t>
            </w:r>
          </w:p>
        </w:tc>
        <w:tc>
          <w:tcPr>
            <w:tcW w:w="1000" w:type="dxa"/>
            <w:vMerge w:val="restart"/>
          </w:tcPr>
          <w:p w:rsidR="00742723" w:rsidRPr="002C73BB" w:rsidRDefault="00742723" w:rsidP="00742723">
            <w:pPr>
              <w:spacing w:line="360" w:lineRule="auto"/>
              <w:jc w:val="center"/>
              <w:rPr>
                <w:rFonts w:ascii="宋体" w:hAnsi="宋体"/>
                <w:szCs w:val="21"/>
              </w:rPr>
            </w:pPr>
            <w:r w:rsidRPr="00B021AE">
              <w:rPr>
                <w:rFonts w:ascii="宋体" w:hAnsi="宋体" w:hint="eastAsia"/>
                <w:szCs w:val="21"/>
              </w:rPr>
              <w:t>台式钻床 (Z512B)</w:t>
            </w:r>
          </w:p>
        </w:tc>
        <w:tc>
          <w:tcPr>
            <w:tcW w:w="1034" w:type="dxa"/>
            <w:vAlign w:val="center"/>
          </w:tcPr>
          <w:p w:rsidR="00742723" w:rsidRPr="002C73BB" w:rsidRDefault="00742723" w:rsidP="00742723">
            <w:pPr>
              <w:snapToGrid w:val="0"/>
              <w:spacing w:line="360" w:lineRule="auto"/>
              <w:jc w:val="center"/>
              <w:rPr>
                <w:rFonts w:ascii="宋体" w:hAnsi="宋体"/>
                <w:szCs w:val="21"/>
              </w:rPr>
            </w:pPr>
            <w:r w:rsidRPr="002C73BB">
              <w:rPr>
                <w:rFonts w:ascii="宋体" w:hAnsi="宋体" w:hint="eastAsia"/>
                <w:szCs w:val="21"/>
              </w:rPr>
              <w:t>（2）（3）（4）（5）</w:t>
            </w:r>
            <w:r>
              <w:rPr>
                <w:rFonts w:ascii="宋体" w:hAnsi="宋体" w:hint="eastAsia"/>
                <w:szCs w:val="21"/>
              </w:rPr>
              <w:t xml:space="preserve"> </w:t>
            </w:r>
            <w:r>
              <w:rPr>
                <w:rFonts w:ascii="宋体" w:hAnsi="宋体"/>
                <w:szCs w:val="21"/>
              </w:rPr>
              <w:t xml:space="preserve"> </w:t>
            </w:r>
          </w:p>
        </w:tc>
      </w:tr>
      <w:tr w:rsidR="00D36D0F" w:rsidRPr="00300226" w:rsidTr="00D36D0F">
        <w:tc>
          <w:tcPr>
            <w:tcW w:w="704" w:type="dxa"/>
            <w:vMerge/>
            <w:shd w:val="clear" w:color="auto" w:fill="auto"/>
            <w:vAlign w:val="center"/>
          </w:tcPr>
          <w:p w:rsidR="00742723" w:rsidRPr="00BD0D31" w:rsidRDefault="00742723" w:rsidP="00742723">
            <w:pPr>
              <w:pStyle w:val="af1"/>
              <w:tabs>
                <w:tab w:val="left" w:pos="426"/>
              </w:tabs>
              <w:spacing w:line="360" w:lineRule="auto"/>
              <w:ind w:firstLineChars="0" w:firstLine="0"/>
              <w:rPr>
                <w:rFonts w:ascii="宋体" w:eastAsia="宋体" w:hAnsi="宋体"/>
                <w:sz w:val="21"/>
                <w:szCs w:val="21"/>
              </w:rPr>
            </w:pPr>
          </w:p>
        </w:tc>
        <w:tc>
          <w:tcPr>
            <w:tcW w:w="1134" w:type="dxa"/>
            <w:shd w:val="clear" w:color="auto" w:fill="auto"/>
            <w:vAlign w:val="center"/>
          </w:tcPr>
          <w:p w:rsidR="00742723" w:rsidRPr="00BD0D31" w:rsidRDefault="00742723" w:rsidP="00742723">
            <w:pPr>
              <w:pStyle w:val="af1"/>
              <w:snapToGrid w:val="0"/>
              <w:spacing w:line="360" w:lineRule="auto"/>
              <w:ind w:left="138" w:firstLineChars="0" w:firstLine="0"/>
              <w:jc w:val="center"/>
              <w:rPr>
                <w:rFonts w:ascii="宋体" w:eastAsia="宋体" w:hAnsi="宋体"/>
                <w:sz w:val="21"/>
                <w:szCs w:val="21"/>
              </w:rPr>
            </w:pPr>
            <w:r w:rsidRPr="00BD0D31">
              <w:rPr>
                <w:rFonts w:ascii="宋体" w:eastAsia="宋体" w:hAnsi="宋体" w:hint="eastAsia"/>
                <w:sz w:val="21"/>
                <w:szCs w:val="21"/>
              </w:rPr>
              <w:t>操作实践</w:t>
            </w:r>
          </w:p>
        </w:tc>
        <w:tc>
          <w:tcPr>
            <w:tcW w:w="567" w:type="dxa"/>
            <w:shd w:val="clear" w:color="auto" w:fill="auto"/>
          </w:tcPr>
          <w:p w:rsidR="00742723" w:rsidRPr="00BD0D31" w:rsidRDefault="00742723" w:rsidP="00742723">
            <w:pPr>
              <w:pStyle w:val="af1"/>
              <w:snapToGrid w:val="0"/>
              <w:spacing w:line="360" w:lineRule="auto"/>
              <w:ind w:left="138" w:firstLineChars="0" w:firstLine="0"/>
              <w:jc w:val="center"/>
              <w:rPr>
                <w:rFonts w:ascii="宋体" w:eastAsia="宋体" w:hAnsi="宋体"/>
                <w:sz w:val="21"/>
                <w:szCs w:val="21"/>
              </w:rPr>
            </w:pPr>
            <w:r>
              <w:rPr>
                <w:rFonts w:ascii="宋体" w:eastAsia="宋体" w:hAnsi="宋体"/>
                <w:sz w:val="21"/>
                <w:szCs w:val="21"/>
              </w:rPr>
              <w:t>12</w:t>
            </w:r>
          </w:p>
        </w:tc>
        <w:tc>
          <w:tcPr>
            <w:tcW w:w="1843" w:type="dxa"/>
            <w:vMerge/>
          </w:tcPr>
          <w:p w:rsidR="00742723" w:rsidRDefault="00742723" w:rsidP="00742723">
            <w:pPr>
              <w:snapToGrid w:val="0"/>
              <w:spacing w:line="360" w:lineRule="auto"/>
              <w:jc w:val="left"/>
              <w:rPr>
                <w:rFonts w:ascii="宋体" w:hAnsi="宋体"/>
                <w:szCs w:val="21"/>
              </w:rPr>
            </w:pPr>
          </w:p>
        </w:tc>
        <w:tc>
          <w:tcPr>
            <w:tcW w:w="6520" w:type="dxa"/>
            <w:shd w:val="clear" w:color="auto" w:fill="auto"/>
          </w:tcPr>
          <w:p w:rsidR="00D157A5" w:rsidRPr="00A51657" w:rsidRDefault="00D157A5" w:rsidP="00D157A5">
            <w:pPr>
              <w:snapToGrid w:val="0"/>
              <w:spacing w:line="360" w:lineRule="auto"/>
              <w:jc w:val="left"/>
              <w:rPr>
                <w:rFonts w:ascii="宋体" w:hAnsi="宋体"/>
                <w:szCs w:val="21"/>
              </w:rPr>
            </w:pPr>
            <w:r w:rsidRPr="00A51657">
              <w:rPr>
                <w:rFonts w:ascii="宋体" w:hAnsi="宋体" w:hint="eastAsia"/>
                <w:szCs w:val="21"/>
              </w:rPr>
              <w:t>遵守安全操作规程，锻炼</w:t>
            </w:r>
            <w:r>
              <w:rPr>
                <w:rFonts w:ascii="宋体" w:hAnsi="宋体" w:hint="eastAsia"/>
                <w:szCs w:val="21"/>
              </w:rPr>
              <w:t>钳工</w:t>
            </w:r>
            <w:r w:rsidRPr="00A51657">
              <w:rPr>
                <w:rFonts w:ascii="宋体" w:hAnsi="宋体" w:hint="eastAsia"/>
                <w:szCs w:val="21"/>
              </w:rPr>
              <w:t>操作技能和职业素养，</w:t>
            </w:r>
            <w:r w:rsidRPr="009E4C63">
              <w:rPr>
                <w:rFonts w:ascii="宋体" w:hAnsi="宋体"/>
                <w:szCs w:val="21"/>
              </w:rPr>
              <w:t>提高实践动手能力，</w:t>
            </w:r>
            <w:r w:rsidRPr="00E52966">
              <w:rPr>
                <w:rFonts w:ascii="宋体" w:hAnsi="宋体"/>
                <w:szCs w:val="21"/>
              </w:rPr>
              <w:t>树立</w:t>
            </w:r>
            <w:r w:rsidRPr="00E52966">
              <w:rPr>
                <w:rFonts w:ascii="宋体" w:hAnsi="宋体" w:hint="eastAsia"/>
                <w:szCs w:val="21"/>
              </w:rPr>
              <w:t>钳工</w:t>
            </w:r>
            <w:r w:rsidRPr="00E52966">
              <w:rPr>
                <w:rFonts w:ascii="宋体" w:hAnsi="宋体"/>
                <w:szCs w:val="21"/>
              </w:rPr>
              <w:t>加工中质量</w:t>
            </w:r>
            <w:r w:rsidRPr="00E52966">
              <w:rPr>
                <w:rFonts w:ascii="宋体" w:hAnsi="宋体" w:hint="eastAsia"/>
                <w:szCs w:val="21"/>
              </w:rPr>
              <w:t>、</w:t>
            </w:r>
            <w:r w:rsidRPr="00E52966">
              <w:rPr>
                <w:rFonts w:ascii="宋体" w:hAnsi="宋体"/>
                <w:szCs w:val="21"/>
              </w:rPr>
              <w:t>环保</w:t>
            </w:r>
            <w:r w:rsidRPr="00E52966">
              <w:rPr>
                <w:rFonts w:ascii="宋体" w:hAnsi="宋体" w:hint="eastAsia"/>
                <w:szCs w:val="21"/>
              </w:rPr>
              <w:t>、</w:t>
            </w:r>
            <w:r w:rsidRPr="00E52966">
              <w:rPr>
                <w:rFonts w:ascii="宋体" w:hAnsi="宋体"/>
                <w:szCs w:val="21"/>
              </w:rPr>
              <w:t>团队合作</w:t>
            </w:r>
            <w:r w:rsidRPr="00E52966">
              <w:rPr>
                <w:rFonts w:ascii="宋体" w:hAnsi="宋体" w:hint="eastAsia"/>
                <w:szCs w:val="21"/>
              </w:rPr>
              <w:t>和</w:t>
            </w:r>
            <w:r w:rsidRPr="00E52966">
              <w:rPr>
                <w:rFonts w:ascii="宋体" w:hAnsi="宋体"/>
                <w:szCs w:val="21"/>
              </w:rPr>
              <w:t>责任意识</w:t>
            </w:r>
            <w:r w:rsidRPr="00E52966">
              <w:rPr>
                <w:rFonts w:ascii="宋体" w:hAnsi="宋体" w:hint="eastAsia"/>
                <w:szCs w:val="21"/>
              </w:rPr>
              <w:t>，</w:t>
            </w:r>
            <w:r w:rsidRPr="00E52966">
              <w:rPr>
                <w:rFonts w:ascii="宋体" w:hAnsi="宋体"/>
                <w:szCs w:val="21"/>
              </w:rPr>
              <w:t>培养精益求精的工匠精神</w:t>
            </w:r>
            <w:r w:rsidRPr="00E52966">
              <w:rPr>
                <w:rFonts w:ascii="宋体" w:hAnsi="宋体" w:hint="eastAsia"/>
                <w:szCs w:val="21"/>
              </w:rPr>
              <w:t>。</w:t>
            </w:r>
          </w:p>
          <w:p w:rsidR="00742723" w:rsidRPr="00BD0D31" w:rsidRDefault="00742723" w:rsidP="00742723">
            <w:pPr>
              <w:spacing w:line="360" w:lineRule="auto"/>
              <w:rPr>
                <w:rFonts w:ascii="宋体" w:hAnsi="宋体"/>
                <w:szCs w:val="21"/>
              </w:rPr>
            </w:pPr>
            <w:r w:rsidRPr="00BD0D31">
              <w:rPr>
                <w:rFonts w:ascii="宋体" w:hAnsi="宋体" w:hint="eastAsia"/>
                <w:szCs w:val="21"/>
              </w:rPr>
              <w:t>1.</w:t>
            </w:r>
            <w:r>
              <w:rPr>
                <w:rFonts w:ascii="宋体" w:hAnsi="宋体" w:hint="eastAsia"/>
                <w:szCs w:val="21"/>
              </w:rPr>
              <w:t>工程</w:t>
            </w:r>
            <w:r w:rsidRPr="00BD0D31">
              <w:rPr>
                <w:rFonts w:ascii="宋体" w:hAnsi="宋体" w:hint="eastAsia"/>
                <w:szCs w:val="21"/>
              </w:rPr>
              <w:t>实践前的准备工作：刀具、工具、量具等；</w:t>
            </w:r>
          </w:p>
          <w:p w:rsidR="00742723" w:rsidRPr="00BD0D31" w:rsidRDefault="00742723" w:rsidP="00742723">
            <w:pPr>
              <w:spacing w:line="360" w:lineRule="auto"/>
              <w:rPr>
                <w:rFonts w:ascii="宋体" w:hAnsi="宋体"/>
                <w:szCs w:val="21"/>
              </w:rPr>
            </w:pPr>
            <w:r w:rsidRPr="00BD0D31">
              <w:rPr>
                <w:rFonts w:ascii="宋体" w:hAnsi="宋体" w:hint="eastAsia"/>
                <w:szCs w:val="21"/>
              </w:rPr>
              <w:t>2.</w:t>
            </w:r>
            <w:r>
              <w:rPr>
                <w:rFonts w:ascii="宋体" w:hAnsi="宋体" w:hint="eastAsia"/>
                <w:szCs w:val="21"/>
              </w:rPr>
              <w:t>工程实践过程：通过</w:t>
            </w:r>
            <w:r w:rsidR="00FF4FA1">
              <w:rPr>
                <w:rFonts w:ascii="宋体" w:hAnsi="宋体" w:hint="eastAsia"/>
                <w:szCs w:val="21"/>
              </w:rPr>
              <w:t>锯削</w:t>
            </w:r>
            <w:r w:rsidRPr="00BD0D31">
              <w:rPr>
                <w:rFonts w:ascii="宋体" w:hAnsi="宋体" w:hint="eastAsia"/>
                <w:szCs w:val="21"/>
              </w:rPr>
              <w:t>、锉削、</w:t>
            </w:r>
            <w:r>
              <w:rPr>
                <w:rFonts w:ascii="宋体" w:hAnsi="宋体" w:hint="eastAsia"/>
                <w:szCs w:val="21"/>
              </w:rPr>
              <w:t>划线、钻孔、</w:t>
            </w:r>
            <w:proofErr w:type="gramStart"/>
            <w:r>
              <w:rPr>
                <w:rFonts w:ascii="宋体" w:hAnsi="宋体" w:hint="eastAsia"/>
                <w:szCs w:val="21"/>
              </w:rPr>
              <w:t>锪</w:t>
            </w:r>
            <w:proofErr w:type="gramEnd"/>
            <w:r>
              <w:rPr>
                <w:rFonts w:ascii="宋体" w:hAnsi="宋体" w:hint="eastAsia"/>
                <w:szCs w:val="21"/>
              </w:rPr>
              <w:t>孔、攻丝、套扣为主要方法进行</w:t>
            </w:r>
            <w:r w:rsidRPr="00BD0D31">
              <w:rPr>
                <w:rFonts w:ascii="宋体" w:hAnsi="宋体" w:hint="eastAsia"/>
                <w:szCs w:val="21"/>
              </w:rPr>
              <w:t>锤头的</w:t>
            </w:r>
            <w:r>
              <w:rPr>
                <w:rFonts w:ascii="宋体" w:hAnsi="宋体" w:hint="eastAsia"/>
                <w:szCs w:val="21"/>
              </w:rPr>
              <w:t>加工</w:t>
            </w:r>
            <w:r w:rsidRPr="00BD0D31">
              <w:rPr>
                <w:rFonts w:ascii="宋体" w:hAnsi="宋体" w:hint="eastAsia"/>
                <w:szCs w:val="21"/>
              </w:rPr>
              <w:t>；</w:t>
            </w:r>
          </w:p>
          <w:p w:rsidR="00742723" w:rsidRPr="00AF2164" w:rsidRDefault="00742723" w:rsidP="00742723">
            <w:pPr>
              <w:spacing w:line="360" w:lineRule="auto"/>
              <w:rPr>
                <w:rFonts w:ascii="宋体" w:hAnsi="宋体"/>
                <w:szCs w:val="21"/>
              </w:rPr>
            </w:pPr>
            <w:r w:rsidRPr="00BD0D31">
              <w:rPr>
                <w:rFonts w:ascii="宋体" w:hAnsi="宋体" w:hint="eastAsia"/>
                <w:szCs w:val="21"/>
              </w:rPr>
              <w:lastRenderedPageBreak/>
              <w:t>3.</w:t>
            </w:r>
            <w:r w:rsidR="00E059A6">
              <w:rPr>
                <w:rFonts w:ascii="宋体" w:hAnsi="宋体" w:hint="eastAsia"/>
                <w:szCs w:val="21"/>
              </w:rPr>
              <w:t>设备与环境维护劳动：整理设备、工具等，并做好实训。</w:t>
            </w:r>
          </w:p>
        </w:tc>
        <w:tc>
          <w:tcPr>
            <w:tcW w:w="1000" w:type="dxa"/>
            <w:vMerge/>
          </w:tcPr>
          <w:p w:rsidR="00742723" w:rsidRPr="002C73BB" w:rsidRDefault="00742723" w:rsidP="00742723">
            <w:pPr>
              <w:spacing w:line="360" w:lineRule="auto"/>
              <w:jc w:val="center"/>
              <w:rPr>
                <w:rFonts w:ascii="宋体" w:hAnsi="宋体"/>
                <w:szCs w:val="21"/>
              </w:rPr>
            </w:pPr>
          </w:p>
        </w:tc>
        <w:tc>
          <w:tcPr>
            <w:tcW w:w="1034" w:type="dxa"/>
            <w:vAlign w:val="center"/>
          </w:tcPr>
          <w:p w:rsidR="00742723" w:rsidRPr="002C73BB" w:rsidRDefault="00742723" w:rsidP="00742723">
            <w:pPr>
              <w:spacing w:line="360" w:lineRule="auto"/>
              <w:jc w:val="center"/>
              <w:rPr>
                <w:rFonts w:ascii="宋体" w:hAnsi="宋体"/>
                <w:szCs w:val="21"/>
              </w:rPr>
            </w:pPr>
            <w:r w:rsidRPr="002C73BB">
              <w:rPr>
                <w:rFonts w:ascii="宋体" w:hAnsi="宋体" w:hint="eastAsia"/>
                <w:szCs w:val="21"/>
              </w:rPr>
              <w:t>(</w:t>
            </w:r>
            <w:r w:rsidRPr="002C73BB">
              <w:rPr>
                <w:rFonts w:ascii="宋体" w:hAnsi="宋体"/>
                <w:szCs w:val="21"/>
              </w:rPr>
              <w:t>4)</w:t>
            </w:r>
            <w:r w:rsidRPr="002C73BB">
              <w:rPr>
                <w:rFonts w:ascii="宋体" w:hAnsi="宋体" w:hint="eastAsia"/>
                <w:szCs w:val="21"/>
              </w:rPr>
              <w:t>（5）</w:t>
            </w:r>
          </w:p>
        </w:tc>
      </w:tr>
      <w:tr w:rsidR="00D36D0F" w:rsidRPr="00300226" w:rsidTr="00D36D0F">
        <w:tc>
          <w:tcPr>
            <w:tcW w:w="704" w:type="dxa"/>
            <w:vMerge w:val="restart"/>
            <w:shd w:val="clear" w:color="auto" w:fill="auto"/>
            <w:vAlign w:val="center"/>
          </w:tcPr>
          <w:p w:rsidR="00742723" w:rsidRPr="00BD0D31" w:rsidRDefault="00742723" w:rsidP="00742723">
            <w:pPr>
              <w:pStyle w:val="af1"/>
              <w:tabs>
                <w:tab w:val="left" w:pos="426"/>
              </w:tabs>
              <w:spacing w:line="360" w:lineRule="auto"/>
              <w:ind w:firstLineChars="0" w:firstLine="0"/>
              <w:rPr>
                <w:rFonts w:ascii="宋体" w:eastAsia="宋体" w:hAnsi="宋体"/>
                <w:sz w:val="21"/>
                <w:szCs w:val="21"/>
              </w:rPr>
            </w:pPr>
            <w:r w:rsidRPr="00BD0D31">
              <w:rPr>
                <w:rFonts w:ascii="宋体" w:eastAsia="宋体" w:hAnsi="宋体" w:hint="eastAsia"/>
                <w:sz w:val="21"/>
                <w:szCs w:val="21"/>
              </w:rPr>
              <w:t>数控车</w:t>
            </w:r>
            <w:r w:rsidR="00527803">
              <w:rPr>
                <w:rFonts w:ascii="宋体" w:eastAsia="宋体" w:hAnsi="宋体" w:hint="eastAsia"/>
                <w:sz w:val="21"/>
                <w:szCs w:val="21"/>
              </w:rPr>
              <w:t>削</w:t>
            </w:r>
          </w:p>
        </w:tc>
        <w:tc>
          <w:tcPr>
            <w:tcW w:w="1134" w:type="dxa"/>
            <w:shd w:val="clear" w:color="auto" w:fill="auto"/>
            <w:vAlign w:val="center"/>
          </w:tcPr>
          <w:p w:rsidR="00D36D0F" w:rsidRDefault="00D36D0F" w:rsidP="00D36D0F">
            <w:pPr>
              <w:snapToGrid w:val="0"/>
              <w:spacing w:line="360" w:lineRule="auto"/>
              <w:jc w:val="center"/>
              <w:rPr>
                <w:rFonts w:ascii="宋体" w:hAnsi="宋体"/>
                <w:szCs w:val="21"/>
              </w:rPr>
            </w:pPr>
            <w:r>
              <w:rPr>
                <w:rFonts w:ascii="宋体" w:hAnsi="宋体" w:hint="eastAsia"/>
                <w:szCs w:val="21"/>
              </w:rPr>
              <w:t>M</w:t>
            </w:r>
            <w:r>
              <w:rPr>
                <w:rFonts w:ascii="宋体" w:hAnsi="宋体"/>
                <w:szCs w:val="21"/>
              </w:rPr>
              <w:t>OOC</w:t>
            </w:r>
            <w:r>
              <w:rPr>
                <w:rFonts w:ascii="宋体" w:hAnsi="宋体" w:hint="eastAsia"/>
                <w:szCs w:val="21"/>
              </w:rPr>
              <w:t>线上学习</w:t>
            </w:r>
          </w:p>
          <w:p w:rsidR="00742723" w:rsidRPr="00BD0D31" w:rsidRDefault="00D36D0F" w:rsidP="00D36D0F">
            <w:pPr>
              <w:snapToGrid w:val="0"/>
              <w:spacing w:line="360" w:lineRule="auto"/>
              <w:jc w:val="center"/>
              <w:rPr>
                <w:rFonts w:ascii="宋体" w:hAnsi="宋体"/>
                <w:szCs w:val="21"/>
              </w:rPr>
            </w:pPr>
            <w:r>
              <w:rPr>
                <w:rFonts w:ascii="宋体" w:hAnsi="宋体" w:hint="eastAsia"/>
                <w:szCs w:val="21"/>
              </w:rPr>
              <w:t>集中</w:t>
            </w:r>
            <w:r w:rsidRPr="00BD0D31">
              <w:rPr>
                <w:rFonts w:ascii="宋体" w:hAnsi="宋体" w:hint="eastAsia"/>
                <w:szCs w:val="21"/>
              </w:rPr>
              <w:t>讲解</w:t>
            </w:r>
            <w:r w:rsidRPr="00D36D0F">
              <w:rPr>
                <w:rFonts w:ascii="宋体" w:hAnsi="宋体" w:hint="eastAsia"/>
                <w:szCs w:val="21"/>
              </w:rPr>
              <w:t>现场实操</w:t>
            </w:r>
          </w:p>
        </w:tc>
        <w:tc>
          <w:tcPr>
            <w:tcW w:w="567" w:type="dxa"/>
            <w:shd w:val="clear" w:color="auto" w:fill="auto"/>
            <w:vAlign w:val="center"/>
          </w:tcPr>
          <w:p w:rsidR="00742723" w:rsidRPr="00BD0D31" w:rsidRDefault="00742723" w:rsidP="00742723">
            <w:pPr>
              <w:pStyle w:val="af1"/>
              <w:snapToGrid w:val="0"/>
              <w:spacing w:line="360" w:lineRule="auto"/>
              <w:ind w:left="138" w:firstLineChars="0" w:firstLine="0"/>
              <w:jc w:val="center"/>
              <w:rPr>
                <w:rFonts w:ascii="宋体" w:eastAsia="宋体" w:hAnsi="宋体"/>
                <w:sz w:val="21"/>
                <w:szCs w:val="21"/>
              </w:rPr>
            </w:pPr>
            <w:r>
              <w:rPr>
                <w:rFonts w:ascii="宋体" w:eastAsia="宋体" w:hAnsi="宋体"/>
                <w:sz w:val="21"/>
                <w:szCs w:val="21"/>
              </w:rPr>
              <w:t>4</w:t>
            </w:r>
          </w:p>
        </w:tc>
        <w:tc>
          <w:tcPr>
            <w:tcW w:w="1843" w:type="dxa"/>
            <w:vMerge w:val="restart"/>
            <w:vAlign w:val="center"/>
          </w:tcPr>
          <w:p w:rsidR="00742723" w:rsidRPr="00883D7C" w:rsidRDefault="00D157A5" w:rsidP="00D157A5">
            <w:pPr>
              <w:pStyle w:val="af1"/>
              <w:snapToGrid w:val="0"/>
              <w:spacing w:line="360" w:lineRule="auto"/>
              <w:ind w:firstLineChars="0" w:firstLine="0"/>
              <w:jc w:val="left"/>
              <w:rPr>
                <w:rFonts w:ascii="宋体" w:eastAsia="宋体" w:hAnsi="宋体"/>
                <w:sz w:val="21"/>
                <w:szCs w:val="21"/>
              </w:rPr>
            </w:pPr>
            <w:r>
              <w:rPr>
                <w:rFonts w:ascii="宋体" w:eastAsia="宋体" w:hAnsi="宋体" w:hint="eastAsia"/>
                <w:sz w:val="21"/>
                <w:szCs w:val="21"/>
              </w:rPr>
              <w:t>通过学习数控车削加工基础知识，理解子弹头的加工工艺，熟悉数控车床的操作方法和步骤，</w:t>
            </w:r>
            <w:r w:rsidR="00E10AB3">
              <w:rPr>
                <w:rFonts w:ascii="宋体" w:eastAsia="宋体" w:hAnsi="宋体" w:hint="eastAsia"/>
                <w:sz w:val="21"/>
                <w:szCs w:val="21"/>
              </w:rPr>
              <w:t>独立完成子弹头程序的编写和仿真加工模拟，1</w:t>
            </w:r>
            <w:r w:rsidR="00E10AB3">
              <w:rPr>
                <w:rFonts w:ascii="宋体" w:eastAsia="宋体" w:hAnsi="宋体"/>
                <w:sz w:val="21"/>
                <w:szCs w:val="21"/>
              </w:rPr>
              <w:t>0-12</w:t>
            </w:r>
            <w:r w:rsidR="00E10AB3">
              <w:rPr>
                <w:rFonts w:ascii="宋体" w:eastAsia="宋体" w:hAnsi="宋体" w:hint="eastAsia"/>
                <w:sz w:val="21"/>
                <w:szCs w:val="21"/>
              </w:rPr>
              <w:t>人每组在现场操作数控车床，完成子弹头的加工。</w:t>
            </w:r>
          </w:p>
        </w:tc>
        <w:tc>
          <w:tcPr>
            <w:tcW w:w="6520" w:type="dxa"/>
            <w:shd w:val="clear" w:color="auto" w:fill="auto"/>
          </w:tcPr>
          <w:p w:rsidR="004434E1" w:rsidRPr="004434E1" w:rsidRDefault="004434E1" w:rsidP="004434E1">
            <w:pPr>
              <w:snapToGrid w:val="0"/>
              <w:spacing w:line="360" w:lineRule="auto"/>
              <w:jc w:val="left"/>
              <w:rPr>
                <w:rFonts w:ascii="宋体" w:hAnsi="宋体"/>
                <w:szCs w:val="21"/>
              </w:rPr>
            </w:pPr>
            <w:r>
              <w:rPr>
                <w:rFonts w:ascii="宋体" w:hAnsi="宋体" w:hint="eastAsia"/>
                <w:szCs w:val="21"/>
              </w:rPr>
              <w:t>1</w:t>
            </w:r>
            <w:r>
              <w:rPr>
                <w:rFonts w:ascii="宋体" w:hAnsi="宋体"/>
                <w:szCs w:val="21"/>
              </w:rPr>
              <w:t>.</w:t>
            </w:r>
            <w:r w:rsidR="00742723" w:rsidRPr="004434E1">
              <w:rPr>
                <w:rFonts w:ascii="宋体" w:hAnsi="宋体" w:hint="eastAsia"/>
                <w:szCs w:val="21"/>
              </w:rPr>
              <w:t>了解数控</w:t>
            </w:r>
            <w:r w:rsidRPr="004434E1">
              <w:rPr>
                <w:rFonts w:ascii="宋体" w:hAnsi="宋体" w:hint="eastAsia"/>
                <w:szCs w:val="21"/>
              </w:rPr>
              <w:t>车削</w:t>
            </w:r>
            <w:r w:rsidRPr="004434E1">
              <w:rPr>
                <w:rFonts w:ascii="宋体" w:hAnsi="宋体"/>
                <w:szCs w:val="21"/>
              </w:rPr>
              <w:t>定义、</w:t>
            </w:r>
            <w:r w:rsidRPr="004434E1">
              <w:rPr>
                <w:rFonts w:ascii="宋体" w:hAnsi="宋体" w:hint="eastAsia"/>
                <w:szCs w:val="21"/>
              </w:rPr>
              <w:t>特点</w:t>
            </w:r>
            <w:r w:rsidRPr="004434E1">
              <w:rPr>
                <w:rFonts w:ascii="宋体" w:hAnsi="宋体"/>
                <w:szCs w:val="21"/>
              </w:rPr>
              <w:t>、加工</w:t>
            </w:r>
            <w:r w:rsidRPr="004434E1">
              <w:rPr>
                <w:rFonts w:ascii="宋体" w:hAnsi="宋体" w:hint="eastAsia"/>
                <w:szCs w:val="21"/>
              </w:rPr>
              <w:t>范围</w:t>
            </w:r>
            <w:r w:rsidRPr="004434E1">
              <w:rPr>
                <w:rFonts w:ascii="宋体" w:hAnsi="宋体"/>
                <w:szCs w:val="21"/>
              </w:rPr>
              <w:t>，数控车床的分类、结构</w:t>
            </w:r>
            <w:r w:rsidRPr="004434E1">
              <w:rPr>
                <w:rFonts w:ascii="宋体" w:hAnsi="宋体" w:hint="eastAsia"/>
                <w:szCs w:val="21"/>
              </w:rPr>
              <w:t>；</w:t>
            </w:r>
            <w:r w:rsidRPr="004434E1">
              <w:rPr>
                <w:rFonts w:ascii="宋体" w:hAnsi="宋体"/>
                <w:szCs w:val="21"/>
              </w:rPr>
              <w:t>熟悉FANUC</w:t>
            </w:r>
            <w:r w:rsidRPr="004434E1">
              <w:rPr>
                <w:rFonts w:ascii="宋体" w:hAnsi="宋体" w:hint="eastAsia"/>
                <w:szCs w:val="21"/>
              </w:rPr>
              <w:t>系统常用代码</w:t>
            </w:r>
            <w:r w:rsidRPr="004434E1">
              <w:rPr>
                <w:rFonts w:ascii="宋体" w:hAnsi="宋体"/>
                <w:szCs w:val="21"/>
              </w:rPr>
              <w:t>和编程</w:t>
            </w:r>
            <w:r w:rsidRPr="004434E1">
              <w:rPr>
                <w:rFonts w:ascii="宋体" w:hAnsi="宋体" w:hint="eastAsia"/>
                <w:szCs w:val="21"/>
              </w:rPr>
              <w:t>方法；</w:t>
            </w:r>
            <w:r w:rsidRPr="004434E1">
              <w:rPr>
                <w:rFonts w:ascii="宋体" w:hAnsi="宋体"/>
                <w:szCs w:val="21"/>
              </w:rPr>
              <w:t>理解数控车削加工子弹模型的工艺流程。</w:t>
            </w:r>
          </w:p>
          <w:p w:rsidR="00742723" w:rsidRPr="004434E1" w:rsidRDefault="004434E1" w:rsidP="004434E1">
            <w:pPr>
              <w:snapToGrid w:val="0"/>
              <w:spacing w:line="360" w:lineRule="auto"/>
              <w:jc w:val="left"/>
              <w:rPr>
                <w:rFonts w:ascii="宋体" w:hAnsi="宋体"/>
                <w:bCs/>
                <w:szCs w:val="21"/>
              </w:rPr>
            </w:pPr>
            <w:r>
              <w:rPr>
                <w:rFonts w:ascii="宋体" w:hAnsi="宋体" w:hint="eastAsia"/>
                <w:szCs w:val="21"/>
              </w:rPr>
              <w:t>2</w:t>
            </w:r>
            <w:r>
              <w:rPr>
                <w:rFonts w:ascii="宋体" w:hAnsi="宋体"/>
                <w:szCs w:val="21"/>
              </w:rPr>
              <w:t>.</w:t>
            </w:r>
            <w:r w:rsidR="00F726C7">
              <w:rPr>
                <w:rFonts w:ascii="宋体" w:hAnsi="宋体" w:hint="eastAsia"/>
                <w:szCs w:val="21"/>
              </w:rPr>
              <w:t>通过学习</w:t>
            </w:r>
            <w:proofErr w:type="gramStart"/>
            <w:r w:rsidR="00F726C7">
              <w:rPr>
                <w:rFonts w:ascii="宋体" w:hAnsi="宋体" w:hint="eastAsia"/>
                <w:szCs w:val="21"/>
              </w:rPr>
              <w:t>使用宇龙数控</w:t>
            </w:r>
            <w:proofErr w:type="gramEnd"/>
            <w:r w:rsidR="00F726C7">
              <w:rPr>
                <w:rFonts w:ascii="宋体" w:hAnsi="宋体" w:hint="eastAsia"/>
                <w:szCs w:val="21"/>
              </w:rPr>
              <w:t>仿真软件，现场演示</w:t>
            </w:r>
            <w:r w:rsidR="00F726C7" w:rsidRPr="00BD0D31">
              <w:rPr>
                <w:rFonts w:ascii="宋体" w:hAnsi="宋体" w:hint="eastAsia"/>
                <w:szCs w:val="21"/>
              </w:rPr>
              <w:t>程序调试、对刀、加工、零件</w:t>
            </w:r>
            <w:proofErr w:type="gramStart"/>
            <w:r w:rsidR="00F726C7" w:rsidRPr="00BD0D31">
              <w:rPr>
                <w:rFonts w:ascii="宋体" w:hAnsi="宋体" w:hint="eastAsia"/>
                <w:szCs w:val="21"/>
              </w:rPr>
              <w:t>的装夹等</w:t>
            </w:r>
            <w:proofErr w:type="gramEnd"/>
            <w:r w:rsidR="00F726C7" w:rsidRPr="00BD0D31">
              <w:rPr>
                <w:rFonts w:ascii="宋体" w:hAnsi="宋体" w:hint="eastAsia"/>
                <w:szCs w:val="21"/>
              </w:rPr>
              <w:t>操作</w:t>
            </w:r>
            <w:r w:rsidR="00F726C7">
              <w:rPr>
                <w:rFonts w:ascii="宋体" w:hAnsi="宋体" w:hint="eastAsia"/>
                <w:szCs w:val="21"/>
              </w:rPr>
              <w:t>，熟悉数控车床</w:t>
            </w:r>
            <w:r>
              <w:rPr>
                <w:rFonts w:ascii="宋体" w:hAnsi="宋体" w:hint="eastAsia"/>
                <w:szCs w:val="21"/>
              </w:rPr>
              <w:t>操作的方法和步骤，</w:t>
            </w:r>
            <w:r w:rsidR="00742723" w:rsidRPr="004434E1">
              <w:rPr>
                <w:rFonts w:ascii="宋体" w:hAnsi="宋体" w:hint="eastAsia"/>
                <w:szCs w:val="21"/>
              </w:rPr>
              <w:t>理解、掌握并遵守数控车床安全操作技术规程，</w:t>
            </w:r>
            <w:r w:rsidR="00742723" w:rsidRPr="004434E1">
              <w:rPr>
                <w:rFonts w:ascii="宋体" w:hAnsi="宋体" w:hint="eastAsia"/>
                <w:bCs/>
                <w:szCs w:val="21"/>
              </w:rPr>
              <w:t>引导学生树立劳动观念和安全生产观念；</w:t>
            </w:r>
          </w:p>
          <w:p w:rsidR="00742723" w:rsidRPr="000953AB" w:rsidRDefault="00742723" w:rsidP="00F726C7">
            <w:pPr>
              <w:widowControl/>
              <w:spacing w:line="360" w:lineRule="auto"/>
              <w:jc w:val="left"/>
              <w:rPr>
                <w:rFonts w:ascii="宋体" w:hAnsi="宋体"/>
                <w:b/>
                <w:szCs w:val="21"/>
              </w:rPr>
            </w:pPr>
            <w:proofErr w:type="gramStart"/>
            <w:r w:rsidRPr="000953AB">
              <w:rPr>
                <w:rFonts w:ascii="宋体" w:hAnsi="宋体" w:hint="eastAsia"/>
                <w:b/>
                <w:szCs w:val="21"/>
              </w:rPr>
              <w:t>融入思政元素</w:t>
            </w:r>
            <w:proofErr w:type="gramEnd"/>
            <w:r w:rsidRPr="000953AB">
              <w:rPr>
                <w:rFonts w:ascii="宋体" w:hAnsi="宋体" w:hint="eastAsia"/>
                <w:b/>
                <w:szCs w:val="21"/>
              </w:rPr>
              <w:t>：</w:t>
            </w:r>
            <w:r w:rsidR="00F726C7">
              <w:rPr>
                <w:rFonts w:ascii="宋体" w:hAnsi="宋体" w:hint="eastAsia"/>
                <w:b/>
                <w:szCs w:val="21"/>
              </w:rPr>
              <w:t>创新精神、</w:t>
            </w:r>
            <w:r w:rsidRPr="000953AB">
              <w:rPr>
                <w:rFonts w:ascii="宋体" w:hAnsi="宋体" w:hint="eastAsia"/>
                <w:b/>
                <w:color w:val="000000" w:themeColor="text1"/>
                <w:szCs w:val="21"/>
              </w:rPr>
              <w:t>责任意识、</w:t>
            </w:r>
            <w:r w:rsidRPr="000953AB">
              <w:rPr>
                <w:rFonts w:ascii="宋体" w:hAnsi="宋体"/>
                <w:b/>
                <w:color w:val="000000" w:themeColor="text1"/>
                <w:szCs w:val="21"/>
              </w:rPr>
              <w:t>工匠精神</w:t>
            </w:r>
            <w:r w:rsidRPr="000953AB">
              <w:rPr>
                <w:rFonts w:ascii="宋体" w:hAnsi="宋体" w:hint="eastAsia"/>
                <w:b/>
                <w:szCs w:val="21"/>
              </w:rPr>
              <w:t>。</w:t>
            </w:r>
          </w:p>
        </w:tc>
        <w:tc>
          <w:tcPr>
            <w:tcW w:w="1000" w:type="dxa"/>
            <w:vMerge w:val="restart"/>
            <w:vAlign w:val="center"/>
          </w:tcPr>
          <w:p w:rsidR="00742723" w:rsidRPr="00B021AE" w:rsidRDefault="00742723" w:rsidP="00742723">
            <w:pPr>
              <w:pStyle w:val="af1"/>
              <w:widowControl/>
              <w:spacing w:line="360" w:lineRule="auto"/>
              <w:ind w:firstLineChars="0" w:firstLine="0"/>
              <w:jc w:val="left"/>
              <w:rPr>
                <w:rFonts w:ascii="宋体" w:eastAsia="宋体" w:hAnsi="宋体"/>
                <w:sz w:val="21"/>
                <w:szCs w:val="21"/>
              </w:rPr>
            </w:pPr>
            <w:r w:rsidRPr="00B021AE">
              <w:rPr>
                <w:rFonts w:ascii="宋体" w:eastAsia="宋体" w:hAnsi="宋体" w:hint="eastAsia"/>
                <w:sz w:val="21"/>
                <w:szCs w:val="21"/>
              </w:rPr>
              <w:t>卧式数控车床(CK6136S)</w:t>
            </w:r>
          </w:p>
          <w:p w:rsidR="00742723" w:rsidRPr="002C73BB" w:rsidRDefault="00742723" w:rsidP="00742723">
            <w:pPr>
              <w:pStyle w:val="af1"/>
              <w:widowControl/>
              <w:spacing w:line="360" w:lineRule="auto"/>
              <w:ind w:firstLineChars="0" w:firstLine="0"/>
              <w:jc w:val="left"/>
              <w:rPr>
                <w:rFonts w:ascii="宋体" w:eastAsia="宋体" w:hAnsi="宋体"/>
                <w:sz w:val="21"/>
                <w:szCs w:val="21"/>
              </w:rPr>
            </w:pPr>
          </w:p>
        </w:tc>
        <w:tc>
          <w:tcPr>
            <w:tcW w:w="1034" w:type="dxa"/>
            <w:vAlign w:val="center"/>
          </w:tcPr>
          <w:p w:rsidR="00742723" w:rsidRPr="002C73BB" w:rsidRDefault="00742723" w:rsidP="00742723">
            <w:pPr>
              <w:pStyle w:val="af1"/>
              <w:widowControl/>
              <w:numPr>
                <w:ilvl w:val="0"/>
                <w:numId w:val="16"/>
              </w:numPr>
              <w:spacing w:line="360" w:lineRule="auto"/>
              <w:ind w:left="0" w:firstLineChars="0"/>
              <w:jc w:val="center"/>
              <w:rPr>
                <w:rFonts w:ascii="宋体" w:eastAsia="宋体" w:hAnsi="宋体"/>
                <w:sz w:val="21"/>
                <w:szCs w:val="21"/>
              </w:rPr>
            </w:pPr>
            <w:r w:rsidRPr="002C73BB">
              <w:rPr>
                <w:rFonts w:ascii="宋体" w:eastAsia="宋体" w:hAnsi="宋体" w:hint="eastAsia"/>
                <w:sz w:val="21"/>
                <w:szCs w:val="21"/>
              </w:rPr>
              <w:t>（2）（3）（4）（5）</w:t>
            </w:r>
          </w:p>
        </w:tc>
      </w:tr>
      <w:tr w:rsidR="00D36D0F" w:rsidRPr="00300226" w:rsidTr="00D36D0F">
        <w:tc>
          <w:tcPr>
            <w:tcW w:w="704" w:type="dxa"/>
            <w:vMerge/>
            <w:shd w:val="clear" w:color="auto" w:fill="auto"/>
          </w:tcPr>
          <w:p w:rsidR="00742723" w:rsidRPr="00BD0D31" w:rsidRDefault="00742723" w:rsidP="00742723">
            <w:pPr>
              <w:pStyle w:val="af1"/>
              <w:tabs>
                <w:tab w:val="left" w:pos="426"/>
              </w:tabs>
              <w:spacing w:line="360" w:lineRule="auto"/>
              <w:ind w:firstLineChars="0" w:firstLine="0"/>
              <w:rPr>
                <w:rFonts w:ascii="宋体" w:eastAsia="宋体" w:hAnsi="宋体"/>
                <w:sz w:val="21"/>
                <w:szCs w:val="21"/>
              </w:rPr>
            </w:pPr>
          </w:p>
        </w:tc>
        <w:tc>
          <w:tcPr>
            <w:tcW w:w="1134" w:type="dxa"/>
            <w:shd w:val="clear" w:color="auto" w:fill="auto"/>
          </w:tcPr>
          <w:p w:rsidR="00742723" w:rsidRPr="00BD0D31" w:rsidRDefault="00742723" w:rsidP="00742723">
            <w:pPr>
              <w:pStyle w:val="af1"/>
              <w:snapToGrid w:val="0"/>
              <w:spacing w:line="360" w:lineRule="auto"/>
              <w:ind w:left="138" w:firstLineChars="0" w:firstLine="0"/>
              <w:jc w:val="center"/>
              <w:rPr>
                <w:rFonts w:ascii="宋体" w:eastAsia="宋体" w:hAnsi="宋体"/>
                <w:sz w:val="21"/>
                <w:szCs w:val="21"/>
              </w:rPr>
            </w:pPr>
            <w:r w:rsidRPr="00BD0D31">
              <w:rPr>
                <w:rFonts w:ascii="宋体" w:eastAsia="宋体" w:hAnsi="宋体" w:hint="eastAsia"/>
                <w:sz w:val="21"/>
                <w:szCs w:val="21"/>
              </w:rPr>
              <w:t>操作实践</w:t>
            </w:r>
          </w:p>
        </w:tc>
        <w:tc>
          <w:tcPr>
            <w:tcW w:w="567" w:type="dxa"/>
            <w:shd w:val="clear" w:color="auto" w:fill="auto"/>
            <w:vAlign w:val="center"/>
          </w:tcPr>
          <w:p w:rsidR="00742723" w:rsidRPr="00BD0D31" w:rsidRDefault="00742723" w:rsidP="00742723">
            <w:pPr>
              <w:pStyle w:val="af1"/>
              <w:snapToGrid w:val="0"/>
              <w:spacing w:line="360" w:lineRule="auto"/>
              <w:ind w:left="138" w:firstLineChars="0" w:firstLine="0"/>
              <w:jc w:val="center"/>
              <w:rPr>
                <w:rFonts w:ascii="宋体" w:eastAsia="宋体" w:hAnsi="宋体"/>
                <w:sz w:val="21"/>
                <w:szCs w:val="21"/>
              </w:rPr>
            </w:pPr>
            <w:r>
              <w:rPr>
                <w:rFonts w:ascii="宋体" w:eastAsia="宋体" w:hAnsi="宋体"/>
                <w:sz w:val="21"/>
                <w:szCs w:val="21"/>
              </w:rPr>
              <w:t>12</w:t>
            </w:r>
          </w:p>
        </w:tc>
        <w:tc>
          <w:tcPr>
            <w:tcW w:w="1843" w:type="dxa"/>
            <w:vMerge/>
          </w:tcPr>
          <w:p w:rsidR="00742723" w:rsidRPr="00883D7C" w:rsidRDefault="00742723" w:rsidP="00742723">
            <w:pPr>
              <w:snapToGrid w:val="0"/>
              <w:spacing w:line="360" w:lineRule="auto"/>
              <w:jc w:val="left"/>
              <w:rPr>
                <w:rFonts w:ascii="宋体" w:hAnsi="宋体"/>
                <w:szCs w:val="21"/>
              </w:rPr>
            </w:pPr>
          </w:p>
        </w:tc>
        <w:tc>
          <w:tcPr>
            <w:tcW w:w="6520" w:type="dxa"/>
            <w:shd w:val="clear" w:color="auto" w:fill="auto"/>
          </w:tcPr>
          <w:p w:rsidR="00D157A5" w:rsidRPr="00A51657" w:rsidRDefault="00D157A5" w:rsidP="00D157A5">
            <w:pPr>
              <w:snapToGrid w:val="0"/>
              <w:spacing w:line="360" w:lineRule="auto"/>
              <w:jc w:val="left"/>
              <w:rPr>
                <w:rFonts w:ascii="宋体" w:hAnsi="宋体"/>
                <w:szCs w:val="21"/>
              </w:rPr>
            </w:pPr>
            <w:r w:rsidRPr="00E52966">
              <w:rPr>
                <w:rFonts w:ascii="宋体" w:hAnsi="宋体" w:hint="eastAsia"/>
                <w:szCs w:val="21"/>
              </w:rPr>
              <w:t>遵守安全操作规程，锻炼数控车床操作技能和职业素养，</w:t>
            </w:r>
            <w:r w:rsidRPr="00E52966">
              <w:rPr>
                <w:rFonts w:ascii="宋体" w:hAnsi="宋体"/>
                <w:szCs w:val="21"/>
              </w:rPr>
              <w:t>提高实践动手能力，树立</w:t>
            </w:r>
            <w:r w:rsidRPr="00E52966">
              <w:rPr>
                <w:rFonts w:ascii="宋体" w:hAnsi="宋体" w:hint="eastAsia"/>
                <w:szCs w:val="21"/>
              </w:rPr>
              <w:t>数控车削</w:t>
            </w:r>
            <w:r w:rsidRPr="00E52966">
              <w:rPr>
                <w:rFonts w:ascii="宋体" w:hAnsi="宋体"/>
                <w:szCs w:val="21"/>
              </w:rPr>
              <w:t>加工中质量</w:t>
            </w:r>
            <w:r w:rsidRPr="00E52966">
              <w:rPr>
                <w:rFonts w:ascii="宋体" w:hAnsi="宋体" w:hint="eastAsia"/>
                <w:szCs w:val="21"/>
              </w:rPr>
              <w:t>、</w:t>
            </w:r>
            <w:r w:rsidRPr="00E52966">
              <w:rPr>
                <w:rFonts w:ascii="宋体" w:hAnsi="宋体"/>
                <w:szCs w:val="21"/>
              </w:rPr>
              <w:t>环保</w:t>
            </w:r>
            <w:r w:rsidRPr="00E52966">
              <w:rPr>
                <w:rFonts w:ascii="宋体" w:hAnsi="宋体" w:hint="eastAsia"/>
                <w:szCs w:val="21"/>
              </w:rPr>
              <w:t>、</w:t>
            </w:r>
            <w:r w:rsidRPr="00E52966">
              <w:rPr>
                <w:rFonts w:ascii="宋体" w:hAnsi="宋体"/>
                <w:szCs w:val="21"/>
              </w:rPr>
              <w:t>团队合作</w:t>
            </w:r>
            <w:r w:rsidRPr="00E52966">
              <w:rPr>
                <w:rFonts w:ascii="宋体" w:hAnsi="宋体" w:hint="eastAsia"/>
                <w:szCs w:val="21"/>
              </w:rPr>
              <w:t>和</w:t>
            </w:r>
            <w:r w:rsidRPr="00E52966">
              <w:rPr>
                <w:rFonts w:ascii="宋体" w:hAnsi="宋体"/>
                <w:szCs w:val="21"/>
              </w:rPr>
              <w:t>责任意识</w:t>
            </w:r>
            <w:r w:rsidRPr="00E52966">
              <w:rPr>
                <w:rFonts w:ascii="宋体" w:hAnsi="宋体" w:hint="eastAsia"/>
                <w:szCs w:val="21"/>
              </w:rPr>
              <w:t>，</w:t>
            </w:r>
            <w:r w:rsidRPr="00E52966">
              <w:rPr>
                <w:rFonts w:ascii="宋体" w:hAnsi="宋体"/>
                <w:szCs w:val="21"/>
              </w:rPr>
              <w:t>培养精益求精的工匠精神</w:t>
            </w:r>
            <w:r w:rsidRPr="00E52966">
              <w:rPr>
                <w:rFonts w:ascii="宋体" w:hAnsi="宋体" w:hint="eastAsia"/>
                <w:szCs w:val="21"/>
              </w:rPr>
              <w:t>。</w:t>
            </w:r>
          </w:p>
          <w:p w:rsidR="00742723" w:rsidRPr="00BD0D31" w:rsidRDefault="00742723" w:rsidP="00742723">
            <w:pPr>
              <w:pStyle w:val="af1"/>
              <w:snapToGrid w:val="0"/>
              <w:spacing w:line="360" w:lineRule="auto"/>
              <w:ind w:firstLineChars="0" w:firstLine="0"/>
              <w:jc w:val="left"/>
              <w:rPr>
                <w:rFonts w:ascii="宋体" w:eastAsia="宋体" w:hAnsi="宋体"/>
                <w:color w:val="000000"/>
                <w:sz w:val="21"/>
                <w:szCs w:val="21"/>
              </w:rPr>
            </w:pPr>
            <w:r w:rsidRPr="00BD0D31">
              <w:rPr>
                <w:rFonts w:ascii="宋体" w:eastAsia="宋体" w:hAnsi="宋体" w:hint="eastAsia"/>
                <w:color w:val="000000"/>
                <w:sz w:val="21"/>
                <w:szCs w:val="21"/>
              </w:rPr>
              <w:t>1.</w:t>
            </w:r>
            <w:r w:rsidR="00D157A5">
              <w:rPr>
                <w:rFonts w:ascii="宋体" w:eastAsia="宋体" w:hAnsi="宋体" w:hint="eastAsia"/>
                <w:color w:val="000000"/>
                <w:sz w:val="21"/>
                <w:szCs w:val="21"/>
              </w:rPr>
              <w:t>工程</w:t>
            </w:r>
            <w:r w:rsidRPr="00BD0D31">
              <w:rPr>
                <w:rFonts w:ascii="宋体" w:eastAsia="宋体" w:hAnsi="宋体" w:hint="eastAsia"/>
                <w:color w:val="000000"/>
                <w:sz w:val="21"/>
                <w:szCs w:val="21"/>
              </w:rPr>
              <w:t>实践前的准备工作：刀具、工具、量具等</w:t>
            </w:r>
            <w:r>
              <w:rPr>
                <w:rFonts w:ascii="宋体" w:eastAsia="宋体" w:hAnsi="宋体" w:hint="eastAsia"/>
                <w:color w:val="000000"/>
                <w:sz w:val="21"/>
                <w:szCs w:val="21"/>
              </w:rPr>
              <w:t>；</w:t>
            </w:r>
          </w:p>
          <w:p w:rsidR="00742723" w:rsidRPr="00BD0D31" w:rsidRDefault="00742723" w:rsidP="00742723">
            <w:pPr>
              <w:widowControl/>
              <w:spacing w:line="360" w:lineRule="auto"/>
              <w:jc w:val="left"/>
              <w:rPr>
                <w:rFonts w:ascii="宋体" w:hAnsi="宋体"/>
                <w:szCs w:val="21"/>
              </w:rPr>
            </w:pPr>
            <w:r w:rsidRPr="00BD0D31">
              <w:rPr>
                <w:rFonts w:ascii="宋体" w:hAnsi="宋体"/>
                <w:color w:val="000000"/>
                <w:szCs w:val="21"/>
              </w:rPr>
              <w:t>2.</w:t>
            </w:r>
            <w:r w:rsidRPr="00BD0D31">
              <w:rPr>
                <w:rFonts w:ascii="宋体" w:hAnsi="宋体" w:hint="eastAsia"/>
                <w:color w:val="000000"/>
                <w:szCs w:val="21"/>
              </w:rPr>
              <w:t>实践过程：</w:t>
            </w:r>
            <w:r w:rsidRPr="00BD0D31">
              <w:rPr>
                <w:rFonts w:ascii="宋体" w:hAnsi="宋体" w:hint="eastAsia"/>
                <w:szCs w:val="21"/>
              </w:rPr>
              <w:t>利用仿真软件模拟数车加工过程，练习程序编制、对刀、加工、</w:t>
            </w:r>
            <w:proofErr w:type="gramStart"/>
            <w:r w:rsidRPr="00BD0D31">
              <w:rPr>
                <w:rFonts w:ascii="宋体" w:hAnsi="宋体" w:hint="eastAsia"/>
                <w:szCs w:val="21"/>
              </w:rPr>
              <w:t>零件装夹等</w:t>
            </w:r>
            <w:proofErr w:type="gramEnd"/>
            <w:r w:rsidRPr="00BD0D31">
              <w:rPr>
                <w:rFonts w:ascii="宋体" w:hAnsi="宋体" w:hint="eastAsia"/>
                <w:szCs w:val="21"/>
              </w:rPr>
              <w:t>操作；在仿真软件</w:t>
            </w:r>
            <w:r>
              <w:rPr>
                <w:rFonts w:ascii="宋体" w:hAnsi="宋体" w:hint="eastAsia"/>
                <w:szCs w:val="21"/>
              </w:rPr>
              <w:t>上模拟加工操作没有问题后，再进行实际数控车床上操作完整加工过程；</w:t>
            </w:r>
          </w:p>
          <w:p w:rsidR="00742723" w:rsidRPr="00BD0D31" w:rsidRDefault="00742723" w:rsidP="00742723">
            <w:pPr>
              <w:widowControl/>
              <w:spacing w:line="360" w:lineRule="auto"/>
              <w:jc w:val="left"/>
              <w:rPr>
                <w:rFonts w:ascii="宋体" w:hAnsi="宋体"/>
                <w:b/>
                <w:szCs w:val="21"/>
              </w:rPr>
            </w:pPr>
            <w:r w:rsidRPr="00BD0D31">
              <w:rPr>
                <w:rFonts w:ascii="宋体" w:hAnsi="宋体" w:hint="eastAsia"/>
                <w:color w:val="000000"/>
                <w:szCs w:val="21"/>
              </w:rPr>
              <w:t>3.设备与环境维护劳动：整理设备、工具等，并做好</w:t>
            </w:r>
            <w:proofErr w:type="gramStart"/>
            <w:r w:rsidRPr="00BD0D31">
              <w:rPr>
                <w:rFonts w:ascii="宋体" w:hAnsi="宋体" w:hint="eastAsia"/>
                <w:color w:val="000000"/>
                <w:szCs w:val="21"/>
              </w:rPr>
              <w:t>实训区环境卫生</w:t>
            </w:r>
            <w:proofErr w:type="gramEnd"/>
            <w:r w:rsidR="00E059A6">
              <w:rPr>
                <w:rFonts w:ascii="宋体" w:hAnsi="宋体" w:hint="eastAsia"/>
                <w:color w:val="000000"/>
                <w:szCs w:val="21"/>
              </w:rPr>
              <w:t>。</w:t>
            </w:r>
          </w:p>
        </w:tc>
        <w:tc>
          <w:tcPr>
            <w:tcW w:w="1000" w:type="dxa"/>
            <w:vMerge/>
          </w:tcPr>
          <w:p w:rsidR="00742723" w:rsidRPr="002C73BB" w:rsidRDefault="00742723" w:rsidP="00742723">
            <w:pPr>
              <w:pStyle w:val="af1"/>
              <w:snapToGrid w:val="0"/>
              <w:spacing w:line="360" w:lineRule="auto"/>
              <w:ind w:firstLineChars="0" w:firstLine="0"/>
              <w:jc w:val="center"/>
              <w:rPr>
                <w:rFonts w:ascii="宋体" w:eastAsia="宋体" w:hAnsi="宋体"/>
                <w:sz w:val="21"/>
                <w:szCs w:val="21"/>
              </w:rPr>
            </w:pPr>
          </w:p>
        </w:tc>
        <w:tc>
          <w:tcPr>
            <w:tcW w:w="1034" w:type="dxa"/>
            <w:vAlign w:val="center"/>
          </w:tcPr>
          <w:p w:rsidR="00742723" w:rsidRPr="002C73BB" w:rsidRDefault="00742723" w:rsidP="00742723">
            <w:pPr>
              <w:pStyle w:val="af1"/>
              <w:snapToGrid w:val="0"/>
              <w:spacing w:line="360" w:lineRule="auto"/>
              <w:ind w:firstLineChars="0" w:firstLine="0"/>
              <w:jc w:val="center"/>
              <w:rPr>
                <w:rFonts w:ascii="宋体" w:eastAsia="宋体" w:hAnsi="宋体"/>
                <w:color w:val="000000"/>
                <w:sz w:val="21"/>
                <w:szCs w:val="21"/>
              </w:rPr>
            </w:pPr>
            <w:r w:rsidRPr="002C73BB">
              <w:rPr>
                <w:rFonts w:ascii="宋体" w:eastAsia="宋体" w:hAnsi="宋体" w:hint="eastAsia"/>
                <w:sz w:val="21"/>
                <w:szCs w:val="21"/>
              </w:rPr>
              <w:t>(</w:t>
            </w:r>
            <w:r w:rsidRPr="002C73BB">
              <w:rPr>
                <w:rFonts w:ascii="宋体" w:eastAsia="宋体" w:hAnsi="宋体"/>
                <w:sz w:val="21"/>
                <w:szCs w:val="21"/>
              </w:rPr>
              <w:t>4)</w:t>
            </w:r>
            <w:r w:rsidRPr="002C73BB">
              <w:rPr>
                <w:rFonts w:ascii="宋体" w:eastAsia="宋体" w:hAnsi="宋体" w:hint="eastAsia"/>
                <w:sz w:val="21"/>
                <w:szCs w:val="21"/>
              </w:rPr>
              <w:t>（5）</w:t>
            </w:r>
          </w:p>
        </w:tc>
      </w:tr>
    </w:tbl>
    <w:p w:rsidR="000D35AE" w:rsidRPr="00883D7C" w:rsidRDefault="000D35AE" w:rsidP="00883D7C">
      <w:pPr>
        <w:tabs>
          <w:tab w:val="left" w:pos="426"/>
        </w:tabs>
        <w:spacing w:line="360" w:lineRule="auto"/>
        <w:rPr>
          <w:rFonts w:ascii="宋体" w:hAnsi="宋体"/>
          <w:sz w:val="24"/>
          <w:szCs w:val="24"/>
        </w:rPr>
      </w:pPr>
    </w:p>
    <w:p w:rsidR="000D35AE" w:rsidRPr="000D35AE" w:rsidRDefault="000D35AE">
      <w:pPr>
        <w:pStyle w:val="af1"/>
        <w:tabs>
          <w:tab w:val="left" w:pos="426"/>
        </w:tabs>
        <w:spacing w:line="360" w:lineRule="auto"/>
        <w:ind w:firstLineChars="188" w:firstLine="451"/>
        <w:rPr>
          <w:rFonts w:ascii="宋体" w:eastAsia="宋体" w:hAnsi="宋体"/>
          <w:sz w:val="24"/>
          <w:szCs w:val="24"/>
        </w:rPr>
        <w:sectPr w:rsidR="000D35AE" w:rsidRPr="000D35AE" w:rsidSect="000D35AE">
          <w:pgSz w:w="16838" w:h="11906" w:orient="landscape"/>
          <w:pgMar w:top="1531" w:right="2155" w:bottom="1531" w:left="1871" w:header="851" w:footer="992" w:gutter="0"/>
          <w:cols w:space="720"/>
          <w:docGrid w:type="lines" w:linePitch="312"/>
        </w:sectPr>
      </w:pPr>
    </w:p>
    <w:p w:rsidR="000D35AE" w:rsidRDefault="006E4858" w:rsidP="008D1837">
      <w:pPr>
        <w:adjustRightInd w:val="0"/>
        <w:snapToGrid w:val="0"/>
        <w:spacing w:line="360" w:lineRule="auto"/>
        <w:jc w:val="left"/>
        <w:rPr>
          <w:rFonts w:ascii="宋体" w:hAnsi="宋体"/>
          <w:b/>
          <w:sz w:val="24"/>
          <w:szCs w:val="24"/>
        </w:rPr>
      </w:pPr>
      <w:r>
        <w:rPr>
          <w:rFonts w:ascii="宋体" w:hAnsi="宋体" w:hint="eastAsia"/>
          <w:b/>
          <w:sz w:val="24"/>
          <w:szCs w:val="24"/>
        </w:rPr>
        <w:lastRenderedPageBreak/>
        <w:t>四、各项实验学时分配</w:t>
      </w:r>
      <w:r w:rsidR="00A51657">
        <w:rPr>
          <w:rFonts w:ascii="宋体" w:hAnsi="宋体" w:hint="eastAsia"/>
          <w:b/>
          <w:sz w:val="24"/>
          <w:szCs w:val="24"/>
        </w:rPr>
        <w:t>（见表</w:t>
      </w:r>
      <w:r w:rsidR="009B0F5F">
        <w:rPr>
          <w:rFonts w:ascii="宋体" w:hAnsi="宋体"/>
          <w:b/>
          <w:sz w:val="24"/>
          <w:szCs w:val="24"/>
        </w:rPr>
        <w:t>4</w:t>
      </w:r>
      <w:r w:rsidR="00A51657">
        <w:rPr>
          <w:rFonts w:ascii="宋体" w:hAnsi="宋体" w:hint="eastAsia"/>
          <w:b/>
          <w:sz w:val="24"/>
          <w:szCs w:val="24"/>
        </w:rPr>
        <w:t>）</w:t>
      </w:r>
    </w:p>
    <w:p w:rsidR="00A51657" w:rsidRPr="008D1837" w:rsidRDefault="00A51657" w:rsidP="00A51657">
      <w:pPr>
        <w:adjustRightInd w:val="0"/>
        <w:snapToGrid w:val="0"/>
        <w:spacing w:line="360" w:lineRule="auto"/>
        <w:jc w:val="center"/>
        <w:rPr>
          <w:rFonts w:ascii="宋体" w:hAnsi="宋体"/>
          <w:b/>
          <w:sz w:val="24"/>
          <w:szCs w:val="24"/>
        </w:rPr>
      </w:pPr>
      <w:r>
        <w:rPr>
          <w:rFonts w:ascii="宋体" w:hAnsi="宋体" w:hint="eastAsia"/>
          <w:b/>
          <w:sz w:val="24"/>
          <w:szCs w:val="24"/>
        </w:rPr>
        <w:t>表</w:t>
      </w:r>
      <w:r w:rsidR="009B0F5F">
        <w:rPr>
          <w:rFonts w:ascii="宋体" w:hAnsi="宋体"/>
          <w:b/>
          <w:sz w:val="24"/>
          <w:szCs w:val="24"/>
        </w:rPr>
        <w:t>4</w:t>
      </w:r>
      <w:r w:rsidR="00E059A6">
        <w:rPr>
          <w:rFonts w:ascii="宋体" w:hAnsi="宋体" w:hint="eastAsia"/>
          <w:b/>
          <w:sz w:val="24"/>
          <w:szCs w:val="24"/>
        </w:rPr>
        <w:t>《工程训练Ⅲ》</w:t>
      </w:r>
      <w:r>
        <w:rPr>
          <w:rFonts w:ascii="宋体" w:hAnsi="宋体" w:hint="eastAsia"/>
          <w:b/>
          <w:sz w:val="24"/>
          <w:szCs w:val="24"/>
        </w:rPr>
        <w:t>实训学时分配</w:t>
      </w:r>
    </w:p>
    <w:tbl>
      <w:tblPr>
        <w:tblW w:w="0" w:type="auto"/>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344"/>
        <w:gridCol w:w="1344"/>
        <w:gridCol w:w="1344"/>
        <w:gridCol w:w="1345"/>
        <w:gridCol w:w="1345"/>
      </w:tblGrid>
      <w:tr w:rsidR="000D35AE" w:rsidRPr="00300226" w:rsidTr="00300226">
        <w:tc>
          <w:tcPr>
            <w:tcW w:w="1344" w:type="dxa"/>
            <w:shd w:val="clear" w:color="auto" w:fill="auto"/>
          </w:tcPr>
          <w:p w:rsidR="000D35AE" w:rsidRPr="00A51657" w:rsidRDefault="000D35AE" w:rsidP="00300226">
            <w:pPr>
              <w:pStyle w:val="af1"/>
              <w:snapToGrid w:val="0"/>
              <w:ind w:firstLineChars="0" w:firstLine="0"/>
              <w:jc w:val="left"/>
              <w:rPr>
                <w:rFonts w:ascii="宋体" w:eastAsia="宋体" w:hAnsi="宋体"/>
                <w:sz w:val="21"/>
                <w:szCs w:val="21"/>
              </w:rPr>
            </w:pPr>
            <w:r w:rsidRPr="00A51657">
              <w:rPr>
                <w:rFonts w:ascii="宋体" w:eastAsia="宋体" w:hAnsi="宋体" w:hint="eastAsia"/>
                <w:sz w:val="21"/>
                <w:szCs w:val="21"/>
              </w:rPr>
              <w:t>时间：天数</w:t>
            </w:r>
          </w:p>
        </w:tc>
        <w:tc>
          <w:tcPr>
            <w:tcW w:w="1344" w:type="dxa"/>
            <w:shd w:val="clear" w:color="auto" w:fill="auto"/>
          </w:tcPr>
          <w:p w:rsidR="000D35AE" w:rsidRPr="00A51657" w:rsidRDefault="000D35AE" w:rsidP="00300226">
            <w:pPr>
              <w:pStyle w:val="af1"/>
              <w:snapToGrid w:val="0"/>
              <w:ind w:firstLineChars="0" w:firstLine="0"/>
              <w:jc w:val="left"/>
              <w:rPr>
                <w:rFonts w:ascii="宋体" w:eastAsia="宋体" w:hAnsi="宋体"/>
                <w:sz w:val="21"/>
                <w:szCs w:val="21"/>
              </w:rPr>
            </w:pPr>
            <w:r w:rsidRPr="00A51657">
              <w:rPr>
                <w:rFonts w:ascii="宋体" w:eastAsia="宋体" w:hAnsi="宋体" w:hint="eastAsia"/>
                <w:sz w:val="21"/>
                <w:szCs w:val="21"/>
              </w:rPr>
              <w:t>第1-2天</w:t>
            </w:r>
          </w:p>
        </w:tc>
        <w:tc>
          <w:tcPr>
            <w:tcW w:w="1344" w:type="dxa"/>
            <w:shd w:val="clear" w:color="auto" w:fill="auto"/>
          </w:tcPr>
          <w:p w:rsidR="000D35AE" w:rsidRPr="00A51657" w:rsidRDefault="000D35AE" w:rsidP="00300226">
            <w:pPr>
              <w:pStyle w:val="af1"/>
              <w:snapToGrid w:val="0"/>
              <w:ind w:firstLineChars="0" w:firstLine="0"/>
              <w:jc w:val="left"/>
              <w:rPr>
                <w:rFonts w:ascii="宋体" w:eastAsia="宋体" w:hAnsi="宋体"/>
                <w:sz w:val="21"/>
                <w:szCs w:val="21"/>
              </w:rPr>
            </w:pPr>
            <w:r w:rsidRPr="00A51657">
              <w:rPr>
                <w:rFonts w:ascii="宋体" w:eastAsia="宋体" w:hAnsi="宋体" w:hint="eastAsia"/>
                <w:sz w:val="21"/>
                <w:szCs w:val="21"/>
              </w:rPr>
              <w:t>第3-4天</w:t>
            </w:r>
          </w:p>
        </w:tc>
        <w:tc>
          <w:tcPr>
            <w:tcW w:w="1344" w:type="dxa"/>
            <w:shd w:val="clear" w:color="auto" w:fill="auto"/>
          </w:tcPr>
          <w:p w:rsidR="000D35AE" w:rsidRPr="00A51657" w:rsidRDefault="000D35AE" w:rsidP="00300226">
            <w:pPr>
              <w:pStyle w:val="af1"/>
              <w:snapToGrid w:val="0"/>
              <w:ind w:firstLineChars="0" w:firstLine="0"/>
              <w:jc w:val="left"/>
              <w:rPr>
                <w:rFonts w:ascii="宋体" w:eastAsia="宋体" w:hAnsi="宋体"/>
                <w:sz w:val="21"/>
                <w:szCs w:val="21"/>
              </w:rPr>
            </w:pPr>
            <w:r w:rsidRPr="00A51657">
              <w:rPr>
                <w:rFonts w:ascii="宋体" w:eastAsia="宋体" w:hAnsi="宋体" w:hint="eastAsia"/>
                <w:sz w:val="21"/>
                <w:szCs w:val="21"/>
              </w:rPr>
              <w:t>第5-6天</w:t>
            </w:r>
          </w:p>
        </w:tc>
        <w:tc>
          <w:tcPr>
            <w:tcW w:w="1345" w:type="dxa"/>
            <w:shd w:val="clear" w:color="auto" w:fill="auto"/>
          </w:tcPr>
          <w:p w:rsidR="000D35AE" w:rsidRPr="00A51657" w:rsidRDefault="000D35AE" w:rsidP="00300226">
            <w:pPr>
              <w:pStyle w:val="af1"/>
              <w:snapToGrid w:val="0"/>
              <w:ind w:firstLineChars="0" w:firstLine="0"/>
              <w:jc w:val="left"/>
              <w:rPr>
                <w:rFonts w:ascii="宋体" w:eastAsia="宋体" w:hAnsi="宋体"/>
                <w:sz w:val="21"/>
                <w:szCs w:val="21"/>
              </w:rPr>
            </w:pPr>
            <w:r w:rsidRPr="00A51657">
              <w:rPr>
                <w:rFonts w:ascii="宋体" w:eastAsia="宋体" w:hAnsi="宋体" w:hint="eastAsia"/>
                <w:sz w:val="21"/>
                <w:szCs w:val="21"/>
              </w:rPr>
              <w:t>第7-8天</w:t>
            </w:r>
          </w:p>
        </w:tc>
        <w:tc>
          <w:tcPr>
            <w:tcW w:w="1345" w:type="dxa"/>
            <w:shd w:val="clear" w:color="auto" w:fill="auto"/>
          </w:tcPr>
          <w:p w:rsidR="000D35AE" w:rsidRPr="00A51657" w:rsidRDefault="000D35AE" w:rsidP="00300226">
            <w:pPr>
              <w:pStyle w:val="af1"/>
              <w:snapToGrid w:val="0"/>
              <w:ind w:firstLineChars="0" w:firstLine="0"/>
              <w:jc w:val="left"/>
              <w:rPr>
                <w:rFonts w:ascii="宋体" w:eastAsia="宋体" w:hAnsi="宋体"/>
                <w:sz w:val="21"/>
                <w:szCs w:val="21"/>
              </w:rPr>
            </w:pPr>
            <w:r w:rsidRPr="00A51657">
              <w:rPr>
                <w:rFonts w:ascii="宋体" w:eastAsia="宋体" w:hAnsi="宋体" w:hint="eastAsia"/>
                <w:sz w:val="21"/>
                <w:szCs w:val="21"/>
              </w:rPr>
              <w:t>第9-10天</w:t>
            </w:r>
          </w:p>
        </w:tc>
      </w:tr>
      <w:tr w:rsidR="000D35AE" w:rsidRPr="00300226" w:rsidTr="00300226">
        <w:tc>
          <w:tcPr>
            <w:tcW w:w="1344" w:type="dxa"/>
            <w:shd w:val="clear" w:color="auto" w:fill="auto"/>
          </w:tcPr>
          <w:p w:rsidR="000D35AE" w:rsidRPr="00A51657" w:rsidRDefault="000D35AE" w:rsidP="00300226">
            <w:pPr>
              <w:pStyle w:val="af1"/>
              <w:snapToGrid w:val="0"/>
              <w:ind w:firstLineChars="0" w:firstLine="0"/>
              <w:jc w:val="left"/>
              <w:rPr>
                <w:rFonts w:ascii="宋体" w:eastAsia="宋体" w:hAnsi="宋体"/>
                <w:sz w:val="21"/>
                <w:szCs w:val="21"/>
              </w:rPr>
            </w:pPr>
            <w:r w:rsidRPr="00A51657">
              <w:rPr>
                <w:rFonts w:ascii="宋体" w:eastAsia="宋体" w:hAnsi="宋体" w:hint="eastAsia"/>
                <w:sz w:val="21"/>
                <w:szCs w:val="21"/>
              </w:rPr>
              <w:t>班级X</w:t>
            </w:r>
          </w:p>
        </w:tc>
        <w:tc>
          <w:tcPr>
            <w:tcW w:w="1344" w:type="dxa"/>
            <w:shd w:val="clear" w:color="auto" w:fill="auto"/>
          </w:tcPr>
          <w:p w:rsidR="000D35AE" w:rsidRPr="00A51657" w:rsidRDefault="008D1837" w:rsidP="00300226">
            <w:pPr>
              <w:pStyle w:val="af1"/>
              <w:snapToGrid w:val="0"/>
              <w:ind w:firstLineChars="0" w:firstLine="0"/>
              <w:jc w:val="left"/>
              <w:rPr>
                <w:rFonts w:ascii="宋体" w:eastAsia="宋体" w:hAnsi="宋体"/>
                <w:sz w:val="21"/>
                <w:szCs w:val="21"/>
              </w:rPr>
            </w:pPr>
            <w:r w:rsidRPr="00A51657">
              <w:rPr>
                <w:rFonts w:ascii="宋体" w:eastAsia="宋体" w:hAnsi="宋体" w:hint="eastAsia"/>
                <w:sz w:val="21"/>
                <w:szCs w:val="21"/>
              </w:rPr>
              <w:t>铸造</w:t>
            </w:r>
          </w:p>
        </w:tc>
        <w:tc>
          <w:tcPr>
            <w:tcW w:w="1344" w:type="dxa"/>
            <w:shd w:val="clear" w:color="auto" w:fill="auto"/>
          </w:tcPr>
          <w:p w:rsidR="000D35AE" w:rsidRPr="00A51657" w:rsidRDefault="000D35AE" w:rsidP="00300226">
            <w:pPr>
              <w:pStyle w:val="af1"/>
              <w:snapToGrid w:val="0"/>
              <w:ind w:firstLineChars="0" w:firstLine="0"/>
              <w:jc w:val="center"/>
              <w:rPr>
                <w:rFonts w:ascii="宋体" w:eastAsia="宋体" w:hAnsi="宋体"/>
                <w:sz w:val="21"/>
                <w:szCs w:val="21"/>
              </w:rPr>
            </w:pPr>
            <w:r w:rsidRPr="00A51657">
              <w:rPr>
                <w:rFonts w:ascii="宋体" w:eastAsia="宋体" w:hAnsi="宋体" w:hint="eastAsia"/>
                <w:sz w:val="21"/>
                <w:szCs w:val="21"/>
              </w:rPr>
              <w:t>车工</w:t>
            </w:r>
          </w:p>
        </w:tc>
        <w:tc>
          <w:tcPr>
            <w:tcW w:w="1344" w:type="dxa"/>
            <w:shd w:val="clear" w:color="auto" w:fill="auto"/>
          </w:tcPr>
          <w:p w:rsidR="000D35AE" w:rsidRPr="00A51657" w:rsidRDefault="000D35AE" w:rsidP="00300226">
            <w:pPr>
              <w:pStyle w:val="af1"/>
              <w:snapToGrid w:val="0"/>
              <w:ind w:firstLineChars="100" w:firstLine="210"/>
              <w:jc w:val="left"/>
              <w:rPr>
                <w:rFonts w:ascii="宋体" w:eastAsia="宋体" w:hAnsi="宋体"/>
                <w:sz w:val="21"/>
                <w:szCs w:val="21"/>
              </w:rPr>
            </w:pPr>
            <w:r w:rsidRPr="00A51657">
              <w:rPr>
                <w:rFonts w:ascii="宋体" w:eastAsia="宋体" w:hAnsi="宋体" w:hint="eastAsia"/>
                <w:sz w:val="21"/>
                <w:szCs w:val="21"/>
              </w:rPr>
              <w:t>铣</w:t>
            </w:r>
            <w:r w:rsidR="009656E2" w:rsidRPr="00A51657">
              <w:rPr>
                <w:rFonts w:ascii="宋体" w:eastAsia="宋体" w:hAnsi="宋体" w:hint="eastAsia"/>
                <w:sz w:val="21"/>
                <w:szCs w:val="21"/>
              </w:rPr>
              <w:t>工</w:t>
            </w:r>
          </w:p>
        </w:tc>
        <w:tc>
          <w:tcPr>
            <w:tcW w:w="1345" w:type="dxa"/>
            <w:shd w:val="clear" w:color="auto" w:fill="auto"/>
          </w:tcPr>
          <w:p w:rsidR="000D35AE" w:rsidRPr="00A51657" w:rsidRDefault="000D35AE" w:rsidP="00300226">
            <w:pPr>
              <w:pStyle w:val="af1"/>
              <w:snapToGrid w:val="0"/>
              <w:ind w:firstLineChars="0" w:firstLine="0"/>
              <w:jc w:val="center"/>
              <w:rPr>
                <w:rFonts w:ascii="宋体" w:eastAsia="宋体" w:hAnsi="宋体"/>
                <w:sz w:val="21"/>
                <w:szCs w:val="21"/>
              </w:rPr>
            </w:pPr>
            <w:r w:rsidRPr="00A51657">
              <w:rPr>
                <w:rFonts w:ascii="宋体" w:eastAsia="宋体" w:hAnsi="宋体" w:hint="eastAsia"/>
                <w:sz w:val="21"/>
                <w:szCs w:val="21"/>
              </w:rPr>
              <w:t>钳</w:t>
            </w:r>
            <w:r w:rsidR="008D1837" w:rsidRPr="00A51657">
              <w:rPr>
                <w:rFonts w:ascii="宋体" w:eastAsia="宋体" w:hAnsi="宋体" w:hint="eastAsia"/>
                <w:sz w:val="21"/>
                <w:szCs w:val="21"/>
              </w:rPr>
              <w:t>工</w:t>
            </w:r>
          </w:p>
        </w:tc>
        <w:tc>
          <w:tcPr>
            <w:tcW w:w="1345" w:type="dxa"/>
            <w:shd w:val="clear" w:color="auto" w:fill="auto"/>
          </w:tcPr>
          <w:p w:rsidR="000D35AE" w:rsidRPr="00A51657" w:rsidRDefault="008D1837" w:rsidP="00300226">
            <w:pPr>
              <w:pStyle w:val="af1"/>
              <w:snapToGrid w:val="0"/>
              <w:ind w:firstLineChars="0" w:firstLine="0"/>
              <w:jc w:val="left"/>
              <w:rPr>
                <w:rFonts w:ascii="宋体" w:eastAsia="宋体" w:hAnsi="宋体"/>
                <w:sz w:val="21"/>
                <w:szCs w:val="21"/>
              </w:rPr>
            </w:pPr>
            <w:r w:rsidRPr="00A51657">
              <w:rPr>
                <w:rFonts w:ascii="宋体" w:eastAsia="宋体" w:hAnsi="宋体" w:hint="eastAsia"/>
                <w:sz w:val="21"/>
                <w:szCs w:val="21"/>
              </w:rPr>
              <w:t>数控车</w:t>
            </w:r>
          </w:p>
        </w:tc>
      </w:tr>
    </w:tbl>
    <w:p w:rsidR="000D35AE" w:rsidRDefault="000D35AE">
      <w:pPr>
        <w:adjustRightInd w:val="0"/>
        <w:snapToGrid w:val="0"/>
        <w:spacing w:line="360" w:lineRule="auto"/>
        <w:jc w:val="left"/>
        <w:rPr>
          <w:rFonts w:ascii="宋体" w:hAnsi="宋体"/>
          <w:b/>
          <w:sz w:val="24"/>
          <w:szCs w:val="24"/>
        </w:rPr>
      </w:pPr>
    </w:p>
    <w:p w:rsidR="00DF2F44" w:rsidRPr="00DF2F44" w:rsidRDefault="006E4858" w:rsidP="00DF2F44">
      <w:pPr>
        <w:adjustRightInd w:val="0"/>
        <w:snapToGrid w:val="0"/>
        <w:spacing w:line="360" w:lineRule="auto"/>
        <w:rPr>
          <w:rFonts w:ascii="宋体" w:hAnsi="宋体"/>
          <w:b/>
          <w:sz w:val="24"/>
          <w:szCs w:val="24"/>
        </w:rPr>
      </w:pPr>
      <w:r>
        <w:rPr>
          <w:rFonts w:ascii="宋体" w:hAnsi="宋体" w:hint="eastAsia"/>
          <w:b/>
          <w:sz w:val="24"/>
          <w:szCs w:val="24"/>
        </w:rPr>
        <w:t>五、教学策略与方法</w:t>
      </w:r>
    </w:p>
    <w:p w:rsidR="00DF2F44" w:rsidRPr="00DF2F44" w:rsidRDefault="00DF2F44" w:rsidP="00DF2F44">
      <w:pPr>
        <w:tabs>
          <w:tab w:val="left" w:pos="567"/>
        </w:tabs>
        <w:spacing w:line="360" w:lineRule="auto"/>
        <w:rPr>
          <w:rFonts w:ascii="宋体" w:hAnsi="宋体"/>
          <w:sz w:val="24"/>
          <w:szCs w:val="24"/>
        </w:rPr>
      </w:pPr>
      <w:r>
        <w:rPr>
          <w:rFonts w:ascii="宋体" w:hAnsi="宋体"/>
          <w:sz w:val="24"/>
          <w:szCs w:val="24"/>
        </w:rPr>
        <w:tab/>
      </w:r>
      <w:r w:rsidRPr="00DF2F44">
        <w:rPr>
          <w:rFonts w:ascii="宋体" w:hAnsi="宋体" w:hint="eastAsia"/>
          <w:sz w:val="24"/>
          <w:szCs w:val="24"/>
        </w:rPr>
        <w:t>1.根据教学需要，按照学校、中心统一安排，采用线上/线下混合式教学等模式，在充分利用网络在线教学资源的基础上，突出学生在工程实践过程中的中心地位，以学生在机床、设备前独立操作为主，给学生提供更多的劳动实践机会。</w:t>
      </w:r>
    </w:p>
    <w:p w:rsidR="00DF2F44" w:rsidRPr="00DF2F44" w:rsidRDefault="00DF2F44" w:rsidP="00DF2F44">
      <w:pPr>
        <w:tabs>
          <w:tab w:val="left" w:pos="567"/>
        </w:tabs>
        <w:spacing w:line="360" w:lineRule="auto"/>
        <w:rPr>
          <w:rFonts w:ascii="宋体" w:hAnsi="宋体"/>
          <w:sz w:val="24"/>
          <w:szCs w:val="24"/>
        </w:rPr>
      </w:pPr>
      <w:r>
        <w:rPr>
          <w:rFonts w:ascii="宋体" w:hAnsi="宋体"/>
          <w:sz w:val="24"/>
          <w:szCs w:val="24"/>
        </w:rPr>
        <w:tab/>
      </w:r>
      <w:r w:rsidRPr="00DF2F44">
        <w:rPr>
          <w:rFonts w:ascii="宋体" w:hAnsi="宋体" w:hint="eastAsia"/>
          <w:sz w:val="24"/>
          <w:szCs w:val="24"/>
        </w:rPr>
        <w:t>2.将与课程内容相关</w:t>
      </w:r>
      <w:proofErr w:type="gramStart"/>
      <w:r w:rsidRPr="00DF2F44">
        <w:rPr>
          <w:rFonts w:ascii="宋体" w:hAnsi="宋体" w:hint="eastAsia"/>
          <w:sz w:val="24"/>
          <w:szCs w:val="24"/>
        </w:rPr>
        <w:t>的思政案例</w:t>
      </w:r>
      <w:proofErr w:type="gramEnd"/>
      <w:r w:rsidRPr="00DF2F44">
        <w:rPr>
          <w:rFonts w:ascii="宋体" w:hAnsi="宋体" w:hint="eastAsia"/>
          <w:sz w:val="24"/>
          <w:szCs w:val="24"/>
        </w:rPr>
        <w:t>融入教学，提升学生的代入感，引导学生明确工程师肩负的社会责任，树立正确的人生观、价值观，并以“大国工匠”为榜样，助力学生养成精益求精的工匠精神。</w:t>
      </w:r>
    </w:p>
    <w:p w:rsidR="00DF2F44" w:rsidRPr="00DF2F44" w:rsidRDefault="00DF2F44" w:rsidP="00DF2F44">
      <w:pPr>
        <w:tabs>
          <w:tab w:val="left" w:pos="567"/>
        </w:tabs>
        <w:spacing w:line="360" w:lineRule="auto"/>
        <w:rPr>
          <w:rFonts w:ascii="宋体" w:hAnsi="宋体"/>
          <w:sz w:val="24"/>
          <w:szCs w:val="24"/>
        </w:rPr>
      </w:pPr>
      <w:r>
        <w:rPr>
          <w:rFonts w:ascii="宋体" w:hAnsi="宋体"/>
          <w:sz w:val="24"/>
          <w:szCs w:val="24"/>
        </w:rPr>
        <w:tab/>
      </w:r>
      <w:r w:rsidRPr="00DF2F44">
        <w:rPr>
          <w:rFonts w:ascii="宋体" w:hAnsi="宋体" w:hint="eastAsia"/>
          <w:sz w:val="24"/>
          <w:szCs w:val="24"/>
        </w:rPr>
        <w:t>3.根据学生实际接受能力，各模块指导教师可根据自己工种的特点，灵活设计实践教学实施环节，充分调动学生的积极性，加强对学生劳动实践能力的训练，引导学生树立正确的劳动观念，养成良好的劳动习惯，形成质量、成本、安全、环保、社会等大工程意识。</w:t>
      </w:r>
    </w:p>
    <w:p w:rsidR="00DF2F44" w:rsidRPr="00DF2F44" w:rsidRDefault="00DF2F44" w:rsidP="00DF2F44">
      <w:pPr>
        <w:tabs>
          <w:tab w:val="left" w:pos="567"/>
        </w:tabs>
        <w:spacing w:line="360" w:lineRule="auto"/>
        <w:rPr>
          <w:rFonts w:ascii="宋体" w:hAnsi="宋体"/>
          <w:sz w:val="24"/>
          <w:szCs w:val="24"/>
        </w:rPr>
      </w:pPr>
      <w:r>
        <w:rPr>
          <w:rFonts w:ascii="宋体" w:hAnsi="宋体"/>
          <w:sz w:val="24"/>
          <w:szCs w:val="24"/>
        </w:rPr>
        <w:tab/>
      </w:r>
      <w:r w:rsidRPr="00DF2F44">
        <w:rPr>
          <w:rFonts w:ascii="宋体" w:hAnsi="宋体" w:hint="eastAsia"/>
          <w:sz w:val="24"/>
          <w:szCs w:val="24"/>
        </w:rPr>
        <w:t>4.基于项目导向教学法，通过孔明锁、小锤子等产品的加工实践过程，提高学生的学习兴趣，引导学生在实践过程中主动发现问题、分析问题，提升其解决问题的能力。</w:t>
      </w:r>
    </w:p>
    <w:p w:rsidR="00DF2F44" w:rsidRDefault="00DF2F44" w:rsidP="00DF2F44">
      <w:pPr>
        <w:tabs>
          <w:tab w:val="left" w:pos="567"/>
        </w:tabs>
        <w:spacing w:line="360" w:lineRule="auto"/>
        <w:rPr>
          <w:rFonts w:ascii="宋体" w:hAnsi="宋体"/>
          <w:sz w:val="24"/>
          <w:szCs w:val="24"/>
        </w:rPr>
      </w:pPr>
      <w:r>
        <w:rPr>
          <w:rFonts w:ascii="宋体" w:hAnsi="宋体"/>
          <w:sz w:val="24"/>
          <w:szCs w:val="24"/>
        </w:rPr>
        <w:tab/>
      </w:r>
      <w:r w:rsidRPr="00DF2F44">
        <w:rPr>
          <w:rFonts w:ascii="宋体" w:hAnsi="宋体" w:hint="eastAsia"/>
          <w:sz w:val="24"/>
          <w:szCs w:val="24"/>
        </w:rPr>
        <w:t>5.注重对学生创新意识和创新能力的培养，尝试在教学实践过程中酌情增加学生自主设计环节，给学生提供“自由创意变成现实产品”的实践体验。</w:t>
      </w:r>
    </w:p>
    <w:p w:rsidR="006E4858" w:rsidRDefault="006E4858" w:rsidP="00DF2F44">
      <w:pPr>
        <w:tabs>
          <w:tab w:val="left" w:pos="567"/>
        </w:tabs>
        <w:spacing w:line="360" w:lineRule="auto"/>
        <w:rPr>
          <w:rFonts w:ascii="宋体" w:hAnsi="宋体"/>
          <w:b/>
          <w:sz w:val="24"/>
          <w:szCs w:val="24"/>
        </w:rPr>
      </w:pPr>
      <w:r>
        <w:rPr>
          <w:rFonts w:ascii="宋体" w:hAnsi="宋体" w:hint="eastAsia"/>
          <w:b/>
          <w:sz w:val="24"/>
          <w:szCs w:val="24"/>
        </w:rPr>
        <w:t>六、考核评价方法及要求</w:t>
      </w:r>
    </w:p>
    <w:p w:rsidR="00EA575A" w:rsidRPr="00F26C6B" w:rsidRDefault="00EA575A" w:rsidP="00EA575A">
      <w:pPr>
        <w:spacing w:line="360" w:lineRule="auto"/>
        <w:ind w:firstLineChars="200" w:firstLine="480"/>
        <w:rPr>
          <w:rFonts w:ascii="宋体" w:hAnsi="宋体"/>
          <w:sz w:val="24"/>
          <w:szCs w:val="24"/>
        </w:rPr>
      </w:pPr>
      <w:r w:rsidRPr="00F26C6B">
        <w:rPr>
          <w:rFonts w:ascii="宋体" w:hAnsi="宋体" w:hint="eastAsia"/>
          <w:sz w:val="24"/>
          <w:szCs w:val="24"/>
        </w:rPr>
        <w:t>考核类型：考查课</w:t>
      </w:r>
    </w:p>
    <w:p w:rsidR="00737322" w:rsidRDefault="00737322" w:rsidP="00737322">
      <w:pPr>
        <w:spacing w:line="360" w:lineRule="auto"/>
        <w:ind w:firstLineChars="200" w:firstLine="480"/>
        <w:rPr>
          <w:rFonts w:ascii="宋体" w:hAnsi="宋体"/>
          <w:sz w:val="24"/>
          <w:szCs w:val="24"/>
        </w:rPr>
      </w:pPr>
      <w:r>
        <w:rPr>
          <w:rFonts w:ascii="宋体" w:hAnsi="宋体" w:hint="eastAsia"/>
          <w:sz w:val="24"/>
          <w:szCs w:val="24"/>
        </w:rPr>
        <w:t>课程通过</w:t>
      </w:r>
      <w:r w:rsidRPr="00474F19">
        <w:rPr>
          <w:rFonts w:ascii="宋体" w:hAnsi="宋体" w:hint="eastAsia"/>
          <w:b/>
          <w:sz w:val="24"/>
          <w:szCs w:val="24"/>
        </w:rPr>
        <w:t>准入考试、</w:t>
      </w:r>
      <w:r>
        <w:rPr>
          <w:rFonts w:ascii="宋体" w:hAnsi="宋体" w:hint="eastAsia"/>
          <w:b/>
          <w:sz w:val="24"/>
          <w:szCs w:val="24"/>
        </w:rPr>
        <w:t>实践能力、理论知识、</w:t>
      </w:r>
      <w:r w:rsidR="00B83578">
        <w:rPr>
          <w:rFonts w:ascii="宋体" w:hAnsi="宋体" w:hint="eastAsia"/>
          <w:b/>
          <w:sz w:val="24"/>
          <w:szCs w:val="24"/>
        </w:rPr>
        <w:t>实习报告</w:t>
      </w:r>
      <w:r>
        <w:rPr>
          <w:rFonts w:ascii="宋体" w:hAnsi="宋体" w:hint="eastAsia"/>
          <w:b/>
          <w:sz w:val="24"/>
          <w:szCs w:val="24"/>
        </w:rPr>
        <w:t>、</w:t>
      </w:r>
      <w:r w:rsidRPr="00474F19">
        <w:rPr>
          <w:rFonts w:ascii="宋体" w:hAnsi="宋体" w:hint="eastAsia"/>
          <w:b/>
          <w:sz w:val="24"/>
          <w:szCs w:val="24"/>
        </w:rPr>
        <w:t>线上拓展学习五</w:t>
      </w:r>
      <w:r>
        <w:rPr>
          <w:rFonts w:ascii="宋体" w:hAnsi="宋体" w:hint="eastAsia"/>
          <w:sz w:val="24"/>
          <w:szCs w:val="24"/>
        </w:rPr>
        <w:t>个方面进行评定。</w:t>
      </w:r>
    </w:p>
    <w:p w:rsidR="00737322" w:rsidRDefault="00737322" w:rsidP="00737322">
      <w:pPr>
        <w:spacing w:line="360" w:lineRule="auto"/>
        <w:ind w:firstLineChars="200" w:firstLine="482"/>
        <w:rPr>
          <w:rFonts w:ascii="宋体" w:hAnsi="宋体"/>
          <w:sz w:val="24"/>
          <w:szCs w:val="24"/>
        </w:rPr>
      </w:pPr>
      <w:r>
        <w:rPr>
          <w:rFonts w:ascii="宋体" w:hAnsi="宋体" w:hint="eastAsia"/>
          <w:b/>
          <w:sz w:val="24"/>
          <w:szCs w:val="24"/>
        </w:rPr>
        <w:t>准入考试：</w:t>
      </w:r>
      <w:r>
        <w:rPr>
          <w:rFonts w:ascii="宋体" w:hAnsi="宋体" w:hint="eastAsia"/>
          <w:sz w:val="24"/>
          <w:szCs w:val="24"/>
        </w:rPr>
        <w:t>主要考核工程实践过程中的安全常识和操作规范，秉承“安全第一”原则，采用“一票否决”制，即：若准入考试不及格（9</w:t>
      </w:r>
      <w:r>
        <w:rPr>
          <w:rFonts w:ascii="宋体" w:hAnsi="宋体"/>
          <w:sz w:val="24"/>
          <w:szCs w:val="24"/>
        </w:rPr>
        <w:t>0</w:t>
      </w:r>
      <w:r>
        <w:rPr>
          <w:rFonts w:ascii="宋体" w:hAnsi="宋体" w:hint="eastAsia"/>
          <w:sz w:val="24"/>
          <w:szCs w:val="24"/>
        </w:rPr>
        <w:t>分以上为及格），则不能进入实习场地，引导学生树立安全劳动的意识。</w:t>
      </w:r>
    </w:p>
    <w:p w:rsidR="00EA575A" w:rsidRDefault="00EA575A" w:rsidP="00EA575A">
      <w:pPr>
        <w:spacing w:line="360" w:lineRule="auto"/>
        <w:ind w:firstLineChars="200" w:firstLine="482"/>
        <w:rPr>
          <w:rFonts w:ascii="宋体" w:hAnsi="宋体"/>
          <w:sz w:val="24"/>
          <w:szCs w:val="24"/>
        </w:rPr>
      </w:pPr>
      <w:r w:rsidRPr="00F26C6B">
        <w:rPr>
          <w:rFonts w:ascii="宋体" w:hAnsi="宋体" w:hint="eastAsia"/>
          <w:b/>
          <w:sz w:val="24"/>
          <w:szCs w:val="24"/>
        </w:rPr>
        <w:lastRenderedPageBreak/>
        <w:t>实践能力考核：</w:t>
      </w:r>
      <w:r w:rsidRPr="00F26C6B">
        <w:rPr>
          <w:rFonts w:ascii="宋体" w:hAnsi="宋体" w:hint="eastAsia"/>
          <w:sz w:val="24"/>
          <w:szCs w:val="24"/>
        </w:rPr>
        <w:t>占总成绩5</w:t>
      </w:r>
      <w:r w:rsidRPr="00F26C6B">
        <w:rPr>
          <w:rFonts w:ascii="宋体" w:hAnsi="宋体"/>
          <w:sz w:val="24"/>
          <w:szCs w:val="24"/>
        </w:rPr>
        <w:t>5</w:t>
      </w:r>
      <w:r w:rsidRPr="00F26C6B">
        <w:rPr>
          <w:rFonts w:ascii="宋体" w:hAnsi="宋体" w:hint="eastAsia"/>
          <w:sz w:val="24"/>
          <w:szCs w:val="24"/>
        </w:rPr>
        <w:t>%</w:t>
      </w:r>
    </w:p>
    <w:p w:rsidR="00737322" w:rsidRDefault="00737322" w:rsidP="00737322">
      <w:pPr>
        <w:spacing w:line="360" w:lineRule="auto"/>
        <w:ind w:firstLineChars="200" w:firstLine="480"/>
        <w:rPr>
          <w:rFonts w:ascii="宋体" w:hAnsi="宋体"/>
          <w:sz w:val="24"/>
          <w:szCs w:val="24"/>
        </w:rPr>
      </w:pPr>
      <w:r>
        <w:rPr>
          <w:rFonts w:ascii="宋体" w:hAnsi="宋体" w:hint="eastAsia"/>
          <w:sz w:val="24"/>
          <w:szCs w:val="24"/>
        </w:rPr>
        <w:t>实践能力考核=∑各工种实践成绩×</w:t>
      </w:r>
      <w:r>
        <w:rPr>
          <w:rFonts w:ascii="宋体" w:hAnsi="宋体" w:cs="宋体" w:hint="eastAsia"/>
          <w:kern w:val="0"/>
          <w:position w:val="-26"/>
          <w:sz w:val="18"/>
          <w:szCs w:val="18"/>
        </w:rPr>
        <w:object w:dxaOrig="1319" w:dyaOrig="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67.45pt;height:32.8pt;mso-position-horizontal-relative:page;mso-position-vertical-relative:page" o:ole="">
            <v:fill o:detectmouseclick="t"/>
            <v:imagedata r:id="rId9" o:title=""/>
          </v:shape>
          <o:OLEObject Type="Embed" ProgID="Equation.3" ShapeID="Object 2" DrawAspect="Content" ObjectID="_1698732300" r:id="rId10"/>
        </w:object>
      </w:r>
    </w:p>
    <w:p w:rsidR="00737322" w:rsidRPr="00737322" w:rsidRDefault="00737322" w:rsidP="00EA575A">
      <w:pPr>
        <w:spacing w:line="360" w:lineRule="auto"/>
        <w:ind w:firstLineChars="200" w:firstLine="480"/>
        <w:rPr>
          <w:rFonts w:ascii="宋体" w:hAnsi="宋体"/>
          <w:sz w:val="24"/>
          <w:szCs w:val="24"/>
        </w:rPr>
      </w:pPr>
      <w:r>
        <w:rPr>
          <w:rFonts w:ascii="宋体" w:hAnsi="宋体" w:hint="eastAsia"/>
          <w:sz w:val="24"/>
          <w:szCs w:val="24"/>
        </w:rPr>
        <w:t>各工种实践成绩由指导教师通过考查学生</w:t>
      </w:r>
      <w:r w:rsidR="00C15A12">
        <w:rPr>
          <w:rFonts w:ascii="宋体" w:hAnsi="宋体" w:hint="eastAsia"/>
          <w:sz w:val="24"/>
          <w:szCs w:val="24"/>
        </w:rPr>
        <w:t>任务</w:t>
      </w:r>
      <w:r>
        <w:rPr>
          <w:rFonts w:ascii="宋体" w:hAnsi="宋体" w:hint="eastAsia"/>
          <w:sz w:val="24"/>
          <w:szCs w:val="24"/>
        </w:rPr>
        <w:t>完成</w:t>
      </w:r>
      <w:r w:rsidR="008E1734">
        <w:rPr>
          <w:rFonts w:ascii="宋体" w:hAnsi="宋体" w:hint="eastAsia"/>
          <w:sz w:val="24"/>
          <w:szCs w:val="24"/>
        </w:rPr>
        <w:t>的质量或效果</w:t>
      </w:r>
      <w:r>
        <w:rPr>
          <w:rFonts w:ascii="宋体" w:hAnsi="宋体" w:hint="eastAsia"/>
          <w:sz w:val="24"/>
          <w:szCs w:val="24"/>
        </w:rPr>
        <w:t>情况（6</w:t>
      </w:r>
      <w:r>
        <w:rPr>
          <w:rFonts w:ascii="宋体" w:hAnsi="宋体"/>
          <w:sz w:val="24"/>
          <w:szCs w:val="24"/>
        </w:rPr>
        <w:t>0</w:t>
      </w:r>
      <w:r>
        <w:rPr>
          <w:rFonts w:ascii="宋体" w:hAnsi="宋体" w:hint="eastAsia"/>
          <w:sz w:val="24"/>
          <w:szCs w:val="24"/>
        </w:rPr>
        <w:t>%）</w:t>
      </w:r>
      <w:r w:rsidR="004B2343">
        <w:rPr>
          <w:rFonts w:ascii="宋体" w:hAnsi="宋体" w:hint="eastAsia"/>
          <w:sz w:val="24"/>
          <w:szCs w:val="24"/>
        </w:rPr>
        <w:t>，考核标准见表5</w:t>
      </w:r>
      <w:r>
        <w:rPr>
          <w:rFonts w:ascii="宋体" w:hAnsi="宋体" w:hint="eastAsia"/>
          <w:sz w:val="24"/>
          <w:szCs w:val="24"/>
        </w:rPr>
        <w:t>、实践过程中的表现（包括劳动态度、纪律等）（3</w:t>
      </w:r>
      <w:r>
        <w:rPr>
          <w:rFonts w:ascii="宋体" w:hAnsi="宋体"/>
          <w:sz w:val="24"/>
          <w:szCs w:val="24"/>
        </w:rPr>
        <w:t>0</w:t>
      </w:r>
      <w:r>
        <w:rPr>
          <w:rFonts w:ascii="宋体" w:hAnsi="宋体" w:hint="eastAsia"/>
          <w:sz w:val="24"/>
          <w:szCs w:val="24"/>
        </w:rPr>
        <w:t>%）</w:t>
      </w:r>
      <w:r w:rsidR="004B2343">
        <w:rPr>
          <w:rFonts w:ascii="宋体" w:hAnsi="宋体" w:hint="eastAsia"/>
          <w:sz w:val="24"/>
          <w:szCs w:val="24"/>
        </w:rPr>
        <w:t>，考核标准见表6</w:t>
      </w:r>
      <w:r>
        <w:rPr>
          <w:rFonts w:ascii="宋体" w:hAnsi="宋体" w:hint="eastAsia"/>
          <w:sz w:val="24"/>
          <w:szCs w:val="24"/>
        </w:rPr>
        <w:t>、文明生产（1</w:t>
      </w:r>
      <w:r>
        <w:rPr>
          <w:rFonts w:ascii="宋体" w:hAnsi="宋体"/>
          <w:sz w:val="24"/>
          <w:szCs w:val="24"/>
        </w:rPr>
        <w:t>0</w:t>
      </w:r>
      <w:r>
        <w:rPr>
          <w:rFonts w:ascii="宋体" w:hAnsi="宋体" w:hint="eastAsia"/>
          <w:sz w:val="24"/>
          <w:szCs w:val="24"/>
        </w:rPr>
        <w:t>%）</w:t>
      </w:r>
      <w:r w:rsidR="004B2343">
        <w:rPr>
          <w:rFonts w:ascii="宋体" w:hAnsi="宋体" w:hint="eastAsia"/>
          <w:sz w:val="24"/>
          <w:szCs w:val="24"/>
        </w:rPr>
        <w:t>考核标准见表7，三个</w:t>
      </w:r>
      <w:r>
        <w:rPr>
          <w:rFonts w:ascii="宋体" w:hAnsi="宋体" w:hint="eastAsia"/>
          <w:sz w:val="24"/>
          <w:szCs w:val="24"/>
        </w:rPr>
        <w:t>方面综合评定学生在该工种的成绩</w:t>
      </w:r>
      <w:r w:rsidR="004B2343">
        <w:rPr>
          <w:rFonts w:ascii="宋体" w:hAnsi="宋体" w:hint="eastAsia"/>
          <w:sz w:val="24"/>
          <w:szCs w:val="24"/>
        </w:rPr>
        <w:t>，</w:t>
      </w:r>
      <w:r>
        <w:rPr>
          <w:rFonts w:ascii="宋体" w:hAnsi="宋体" w:hint="eastAsia"/>
          <w:sz w:val="24"/>
          <w:szCs w:val="24"/>
        </w:rPr>
        <w:t>主要考核学生动手实践能力，工程职业道德和规范、团结协作情况等指标。</w:t>
      </w:r>
    </w:p>
    <w:p w:rsidR="00D41706" w:rsidRDefault="00D41706" w:rsidP="00EA575A">
      <w:pPr>
        <w:spacing w:line="360" w:lineRule="auto"/>
        <w:ind w:firstLineChars="200" w:firstLine="480"/>
        <w:rPr>
          <w:rFonts w:ascii="宋体" w:hAnsi="宋体"/>
          <w:sz w:val="24"/>
          <w:szCs w:val="24"/>
        </w:rPr>
        <w:sectPr w:rsidR="00D41706">
          <w:pgSz w:w="11906" w:h="16838"/>
          <w:pgMar w:top="2155" w:right="1531" w:bottom="1871" w:left="1531" w:header="851" w:footer="992" w:gutter="0"/>
          <w:cols w:space="720"/>
          <w:docGrid w:type="lines" w:linePitch="312"/>
        </w:sectPr>
      </w:pPr>
    </w:p>
    <w:p w:rsidR="00D41706" w:rsidRPr="00E52966" w:rsidRDefault="00D41706" w:rsidP="00D41706">
      <w:pPr>
        <w:jc w:val="center"/>
        <w:rPr>
          <w:rFonts w:ascii="宋体" w:hAnsi="宋体"/>
          <w:szCs w:val="21"/>
        </w:rPr>
      </w:pPr>
      <w:r w:rsidRPr="00562CDC">
        <w:rPr>
          <w:rFonts w:ascii="宋体" w:hAnsi="宋体" w:hint="eastAsia"/>
          <w:szCs w:val="21"/>
        </w:rPr>
        <w:lastRenderedPageBreak/>
        <w:t>表</w:t>
      </w:r>
      <w:r>
        <w:rPr>
          <w:rFonts w:ascii="宋体" w:hAnsi="宋体" w:hint="eastAsia"/>
          <w:szCs w:val="21"/>
        </w:rPr>
        <w:t>5</w:t>
      </w:r>
      <w:r w:rsidRPr="00562CDC">
        <w:rPr>
          <w:rFonts w:ascii="宋体" w:hAnsi="宋体" w:hint="eastAsia"/>
          <w:szCs w:val="21"/>
        </w:rPr>
        <w:t xml:space="preserve"> </w:t>
      </w:r>
      <w:r w:rsidR="00F857A2" w:rsidRPr="00E52966">
        <w:rPr>
          <w:rFonts w:ascii="宋体" w:hAnsi="宋体" w:hint="eastAsia"/>
          <w:szCs w:val="21"/>
          <w:shd w:val="clear" w:color="auto" w:fill="FFFFFF"/>
        </w:rPr>
        <w:t>《工程训练Ⅲ》</w:t>
      </w:r>
      <w:r w:rsidRPr="00E52966">
        <w:rPr>
          <w:rFonts w:ascii="宋体" w:hAnsi="宋体" w:hint="eastAsia"/>
          <w:szCs w:val="21"/>
        </w:rPr>
        <w:t>各</w:t>
      </w:r>
      <w:r w:rsidR="00F857A2" w:rsidRPr="00E52966">
        <w:rPr>
          <w:rFonts w:ascii="宋体" w:hAnsi="宋体" w:hint="eastAsia"/>
          <w:szCs w:val="21"/>
        </w:rPr>
        <w:t>工种工件</w:t>
      </w:r>
      <w:r w:rsidRPr="00E52966">
        <w:rPr>
          <w:rFonts w:ascii="宋体" w:hAnsi="宋体" w:hint="eastAsia"/>
          <w:szCs w:val="21"/>
        </w:rPr>
        <w:t>完成情况考核标准</w:t>
      </w:r>
    </w:p>
    <w:tbl>
      <w:tblPr>
        <w:tblpPr w:leftFromText="180" w:rightFromText="180" w:horzAnchor="margin" w:tblpY="600"/>
        <w:tblW w:w="12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693"/>
        <w:gridCol w:w="2127"/>
        <w:gridCol w:w="1984"/>
        <w:gridCol w:w="2126"/>
        <w:gridCol w:w="1985"/>
        <w:gridCol w:w="1341"/>
      </w:tblGrid>
      <w:tr w:rsidR="00D41706" w:rsidRPr="00E52966" w:rsidTr="004B2343">
        <w:trPr>
          <w:trHeight w:val="184"/>
        </w:trPr>
        <w:tc>
          <w:tcPr>
            <w:tcW w:w="704" w:type="dxa"/>
            <w:vMerge w:val="restart"/>
            <w:vAlign w:val="center"/>
          </w:tcPr>
          <w:p w:rsidR="00D41706" w:rsidRPr="00E52966" w:rsidRDefault="00D41706" w:rsidP="00260384">
            <w:pPr>
              <w:widowControl/>
              <w:spacing w:afterLines="15" w:after="46" w:line="276" w:lineRule="auto"/>
              <w:jc w:val="center"/>
              <w:rPr>
                <w:rFonts w:ascii="宋体" w:hAnsi="宋体" w:cs="宋体"/>
                <w:sz w:val="18"/>
                <w:szCs w:val="18"/>
              </w:rPr>
            </w:pPr>
            <w:r w:rsidRPr="00E52966">
              <w:rPr>
                <w:rFonts w:ascii="宋体" w:hAnsi="宋体" w:cs="宋体" w:hint="eastAsia"/>
                <w:sz w:val="18"/>
                <w:szCs w:val="18"/>
              </w:rPr>
              <w:t>工种</w:t>
            </w:r>
          </w:p>
        </w:tc>
        <w:tc>
          <w:tcPr>
            <w:tcW w:w="2693" w:type="dxa"/>
            <w:vMerge w:val="restart"/>
            <w:vAlign w:val="center"/>
          </w:tcPr>
          <w:p w:rsidR="00D41706" w:rsidRPr="00E52966" w:rsidRDefault="00D41706" w:rsidP="00D117BB">
            <w:pPr>
              <w:widowControl/>
              <w:spacing w:afterLines="15" w:after="46" w:line="276" w:lineRule="auto"/>
              <w:rPr>
                <w:rFonts w:ascii="宋体" w:hAnsi="宋体" w:cs="宋体"/>
                <w:sz w:val="18"/>
                <w:szCs w:val="18"/>
              </w:rPr>
            </w:pPr>
            <w:r w:rsidRPr="00E52966">
              <w:rPr>
                <w:rFonts w:ascii="宋体" w:hAnsi="宋体" w:cs="宋体" w:hint="eastAsia"/>
                <w:sz w:val="18"/>
                <w:szCs w:val="18"/>
              </w:rPr>
              <w:t>考核要求</w:t>
            </w:r>
          </w:p>
        </w:tc>
        <w:tc>
          <w:tcPr>
            <w:tcW w:w="9563" w:type="dxa"/>
            <w:gridSpan w:val="5"/>
            <w:vAlign w:val="center"/>
          </w:tcPr>
          <w:p w:rsidR="00D41706" w:rsidRPr="00E52966" w:rsidRDefault="00D41706" w:rsidP="00260384">
            <w:pPr>
              <w:widowControl/>
              <w:spacing w:afterLines="15" w:after="46" w:line="276" w:lineRule="auto"/>
              <w:jc w:val="center"/>
              <w:rPr>
                <w:rFonts w:ascii="宋体" w:hAnsi="宋体" w:cs="宋体"/>
                <w:sz w:val="18"/>
                <w:szCs w:val="18"/>
              </w:rPr>
            </w:pPr>
            <w:r w:rsidRPr="00E52966">
              <w:rPr>
                <w:rFonts w:ascii="宋体" w:hAnsi="宋体" w:cs="宋体" w:hint="eastAsia"/>
                <w:sz w:val="18"/>
                <w:szCs w:val="18"/>
              </w:rPr>
              <w:t>评价标准</w:t>
            </w:r>
          </w:p>
        </w:tc>
      </w:tr>
      <w:tr w:rsidR="00D41706" w:rsidRPr="00E52966" w:rsidTr="004B2343">
        <w:trPr>
          <w:trHeight w:val="183"/>
        </w:trPr>
        <w:tc>
          <w:tcPr>
            <w:tcW w:w="704" w:type="dxa"/>
            <w:vMerge/>
          </w:tcPr>
          <w:p w:rsidR="00D41706" w:rsidRPr="00E52966" w:rsidRDefault="00D41706" w:rsidP="00260384">
            <w:pPr>
              <w:widowControl/>
              <w:spacing w:afterLines="15" w:after="46" w:line="276" w:lineRule="auto"/>
              <w:rPr>
                <w:rFonts w:ascii="宋体" w:hAnsi="宋体" w:cs="宋体"/>
                <w:sz w:val="18"/>
                <w:szCs w:val="18"/>
              </w:rPr>
            </w:pPr>
          </w:p>
        </w:tc>
        <w:tc>
          <w:tcPr>
            <w:tcW w:w="2693" w:type="dxa"/>
            <w:vMerge/>
            <w:vAlign w:val="center"/>
          </w:tcPr>
          <w:p w:rsidR="00D41706" w:rsidRPr="00E52966" w:rsidRDefault="00D41706" w:rsidP="00260384">
            <w:pPr>
              <w:widowControl/>
              <w:spacing w:afterLines="15" w:after="46" w:line="276" w:lineRule="auto"/>
              <w:rPr>
                <w:rFonts w:ascii="宋体" w:hAnsi="宋体" w:cs="宋体"/>
                <w:sz w:val="18"/>
                <w:szCs w:val="18"/>
              </w:rPr>
            </w:pPr>
          </w:p>
        </w:tc>
        <w:tc>
          <w:tcPr>
            <w:tcW w:w="2127" w:type="dxa"/>
            <w:vAlign w:val="center"/>
          </w:tcPr>
          <w:p w:rsidR="00D41706" w:rsidRPr="00E52966" w:rsidRDefault="00D41706" w:rsidP="00260384">
            <w:pPr>
              <w:widowControl/>
              <w:spacing w:afterLines="15" w:after="46" w:line="276" w:lineRule="auto"/>
              <w:jc w:val="center"/>
              <w:rPr>
                <w:rFonts w:ascii="宋体" w:hAnsi="宋体" w:cs="宋体"/>
                <w:sz w:val="18"/>
                <w:szCs w:val="18"/>
              </w:rPr>
            </w:pPr>
            <w:r w:rsidRPr="00E52966">
              <w:rPr>
                <w:rFonts w:ascii="宋体" w:hAnsi="宋体" w:cs="宋体"/>
                <w:sz w:val="18"/>
                <w:szCs w:val="18"/>
              </w:rPr>
              <w:t>100-90</w:t>
            </w:r>
            <w:r w:rsidRPr="00E52966">
              <w:rPr>
                <w:rFonts w:ascii="宋体" w:hAnsi="宋体" w:cs="宋体" w:hint="eastAsia"/>
                <w:sz w:val="18"/>
                <w:szCs w:val="18"/>
              </w:rPr>
              <w:t>分</w:t>
            </w:r>
          </w:p>
        </w:tc>
        <w:tc>
          <w:tcPr>
            <w:tcW w:w="1984" w:type="dxa"/>
            <w:vAlign w:val="center"/>
          </w:tcPr>
          <w:p w:rsidR="00D41706" w:rsidRPr="00E52966" w:rsidRDefault="00D41706" w:rsidP="00260384">
            <w:pPr>
              <w:widowControl/>
              <w:spacing w:afterLines="15" w:after="46" w:line="276" w:lineRule="auto"/>
              <w:jc w:val="center"/>
              <w:rPr>
                <w:rFonts w:ascii="宋体" w:hAnsi="宋体" w:cs="宋体"/>
                <w:sz w:val="18"/>
                <w:szCs w:val="18"/>
              </w:rPr>
            </w:pPr>
            <w:r w:rsidRPr="00E52966">
              <w:rPr>
                <w:rFonts w:ascii="宋体" w:hAnsi="宋体" w:cs="宋体"/>
                <w:sz w:val="18"/>
                <w:szCs w:val="18"/>
              </w:rPr>
              <w:t>89</w:t>
            </w:r>
            <w:r w:rsidRPr="00E52966">
              <w:rPr>
                <w:rFonts w:ascii="宋体" w:hAnsi="宋体" w:cs="宋体" w:hint="eastAsia"/>
                <w:sz w:val="18"/>
                <w:szCs w:val="18"/>
              </w:rPr>
              <w:t>-</w:t>
            </w:r>
            <w:r w:rsidRPr="00E52966">
              <w:rPr>
                <w:rFonts w:ascii="宋体" w:hAnsi="宋体" w:cs="宋体"/>
                <w:sz w:val="18"/>
                <w:szCs w:val="18"/>
              </w:rPr>
              <w:t>80</w:t>
            </w:r>
            <w:r w:rsidRPr="00E52966">
              <w:rPr>
                <w:rFonts w:ascii="宋体" w:hAnsi="宋体" w:cs="宋体" w:hint="eastAsia"/>
                <w:sz w:val="18"/>
                <w:szCs w:val="18"/>
              </w:rPr>
              <w:t>分</w:t>
            </w:r>
          </w:p>
        </w:tc>
        <w:tc>
          <w:tcPr>
            <w:tcW w:w="2126" w:type="dxa"/>
            <w:vAlign w:val="center"/>
          </w:tcPr>
          <w:p w:rsidR="00D41706" w:rsidRPr="00E52966" w:rsidRDefault="00D41706" w:rsidP="00260384">
            <w:pPr>
              <w:widowControl/>
              <w:spacing w:afterLines="15" w:after="46" w:line="276" w:lineRule="auto"/>
              <w:jc w:val="center"/>
              <w:rPr>
                <w:rFonts w:ascii="宋体" w:hAnsi="宋体" w:cs="宋体"/>
                <w:sz w:val="18"/>
                <w:szCs w:val="18"/>
              </w:rPr>
            </w:pPr>
            <w:r w:rsidRPr="00E52966">
              <w:rPr>
                <w:rFonts w:ascii="宋体" w:hAnsi="宋体" w:cs="宋体" w:hint="eastAsia"/>
                <w:sz w:val="18"/>
                <w:szCs w:val="18"/>
              </w:rPr>
              <w:t>7</w:t>
            </w:r>
            <w:r w:rsidRPr="00E52966">
              <w:rPr>
                <w:rFonts w:ascii="宋体" w:hAnsi="宋体" w:cs="宋体"/>
                <w:sz w:val="18"/>
                <w:szCs w:val="18"/>
              </w:rPr>
              <w:t>9-70</w:t>
            </w:r>
            <w:r w:rsidRPr="00E52966">
              <w:rPr>
                <w:rFonts w:ascii="宋体" w:hAnsi="宋体" w:cs="宋体" w:hint="eastAsia"/>
                <w:sz w:val="18"/>
                <w:szCs w:val="18"/>
              </w:rPr>
              <w:t>分</w:t>
            </w:r>
          </w:p>
        </w:tc>
        <w:tc>
          <w:tcPr>
            <w:tcW w:w="1985" w:type="dxa"/>
            <w:vAlign w:val="center"/>
          </w:tcPr>
          <w:p w:rsidR="00D41706" w:rsidRPr="00E52966" w:rsidRDefault="00D41706" w:rsidP="00260384">
            <w:pPr>
              <w:widowControl/>
              <w:spacing w:afterLines="15" w:after="46" w:line="276" w:lineRule="auto"/>
              <w:jc w:val="center"/>
              <w:rPr>
                <w:rFonts w:ascii="宋体" w:hAnsi="宋体" w:cs="宋体"/>
                <w:sz w:val="18"/>
                <w:szCs w:val="18"/>
              </w:rPr>
            </w:pPr>
            <w:r w:rsidRPr="00E52966">
              <w:rPr>
                <w:rFonts w:ascii="宋体" w:hAnsi="宋体" w:cs="宋体" w:hint="eastAsia"/>
                <w:sz w:val="18"/>
                <w:szCs w:val="18"/>
              </w:rPr>
              <w:t>6</w:t>
            </w:r>
            <w:r w:rsidRPr="00E52966">
              <w:rPr>
                <w:rFonts w:ascii="宋体" w:hAnsi="宋体" w:cs="宋体"/>
                <w:sz w:val="18"/>
                <w:szCs w:val="18"/>
              </w:rPr>
              <w:t>9</w:t>
            </w:r>
            <w:r w:rsidRPr="00E52966">
              <w:rPr>
                <w:rFonts w:ascii="宋体" w:hAnsi="宋体" w:cs="宋体" w:hint="eastAsia"/>
                <w:sz w:val="18"/>
                <w:szCs w:val="18"/>
              </w:rPr>
              <w:t>-</w:t>
            </w:r>
            <w:r w:rsidRPr="00E52966">
              <w:rPr>
                <w:rFonts w:ascii="宋体" w:hAnsi="宋体" w:cs="宋体"/>
                <w:sz w:val="18"/>
                <w:szCs w:val="18"/>
              </w:rPr>
              <w:t>60</w:t>
            </w:r>
            <w:r w:rsidRPr="00E52966">
              <w:rPr>
                <w:rFonts w:ascii="宋体" w:hAnsi="宋体" w:cs="宋体" w:hint="eastAsia"/>
                <w:sz w:val="18"/>
                <w:szCs w:val="18"/>
              </w:rPr>
              <w:t>分</w:t>
            </w:r>
          </w:p>
        </w:tc>
        <w:tc>
          <w:tcPr>
            <w:tcW w:w="1341" w:type="dxa"/>
          </w:tcPr>
          <w:p w:rsidR="00D41706" w:rsidRPr="00E52966" w:rsidRDefault="00D41706" w:rsidP="00260384">
            <w:pPr>
              <w:widowControl/>
              <w:spacing w:afterLines="15" w:after="46" w:line="276" w:lineRule="auto"/>
              <w:rPr>
                <w:rFonts w:ascii="宋体" w:hAnsi="宋体" w:cs="宋体"/>
                <w:sz w:val="18"/>
                <w:szCs w:val="18"/>
              </w:rPr>
            </w:pPr>
            <w:r w:rsidRPr="00E52966">
              <w:rPr>
                <w:rFonts w:ascii="宋体" w:hAnsi="宋体" w:cs="宋体" w:hint="eastAsia"/>
                <w:sz w:val="18"/>
                <w:szCs w:val="18"/>
              </w:rPr>
              <w:t>＜60分</w:t>
            </w:r>
          </w:p>
        </w:tc>
      </w:tr>
      <w:tr w:rsidR="005C545E" w:rsidRPr="00451F42" w:rsidTr="005853BD">
        <w:trPr>
          <w:trHeight w:val="1148"/>
        </w:trPr>
        <w:tc>
          <w:tcPr>
            <w:tcW w:w="704" w:type="dxa"/>
            <w:vAlign w:val="center"/>
          </w:tcPr>
          <w:p w:rsidR="005C545E" w:rsidRPr="00E52966" w:rsidRDefault="005C545E" w:rsidP="005C545E">
            <w:pPr>
              <w:widowControl/>
              <w:spacing w:afterLines="15" w:after="46" w:line="276" w:lineRule="auto"/>
              <w:rPr>
                <w:rFonts w:ascii="宋体" w:hAnsi="宋体" w:cs="宋体"/>
                <w:szCs w:val="21"/>
              </w:rPr>
            </w:pPr>
            <w:r w:rsidRPr="00E52966">
              <w:rPr>
                <w:rFonts w:ascii="宋体" w:hAnsi="宋体" w:cs="宋体" w:hint="eastAsia"/>
                <w:szCs w:val="21"/>
              </w:rPr>
              <w:t>概论课</w:t>
            </w:r>
          </w:p>
        </w:tc>
        <w:tc>
          <w:tcPr>
            <w:tcW w:w="2693" w:type="dxa"/>
          </w:tcPr>
          <w:p w:rsidR="005C545E" w:rsidRPr="005853BD" w:rsidRDefault="00E52966" w:rsidP="005C545E">
            <w:pPr>
              <w:widowControl/>
              <w:spacing w:afterLines="15" w:after="46" w:line="276" w:lineRule="auto"/>
              <w:rPr>
                <w:rFonts w:ascii="宋体" w:hAnsi="宋体" w:cs="宋体"/>
                <w:sz w:val="18"/>
                <w:szCs w:val="18"/>
              </w:rPr>
            </w:pPr>
            <w:r w:rsidRPr="005853BD">
              <w:rPr>
                <w:rFonts w:ascii="宋体" w:hAnsi="宋体" w:cs="宋体" w:hint="eastAsia"/>
                <w:sz w:val="18"/>
                <w:szCs w:val="18"/>
              </w:rPr>
              <w:t>上课认真听讲，掌握所讲知识，积极参与各项教学活动；</w:t>
            </w:r>
          </w:p>
        </w:tc>
        <w:tc>
          <w:tcPr>
            <w:tcW w:w="2127" w:type="dxa"/>
          </w:tcPr>
          <w:p w:rsidR="005C545E" w:rsidRPr="005853BD" w:rsidRDefault="00E52966" w:rsidP="005C545E">
            <w:pPr>
              <w:widowControl/>
              <w:spacing w:afterLines="15" w:after="46" w:line="276" w:lineRule="auto"/>
              <w:rPr>
                <w:rFonts w:ascii="宋体" w:hAnsi="宋体" w:cs="宋体"/>
                <w:sz w:val="18"/>
                <w:szCs w:val="18"/>
              </w:rPr>
            </w:pPr>
            <w:r w:rsidRPr="005853BD">
              <w:rPr>
                <w:rFonts w:ascii="宋体" w:hAnsi="宋体" w:cs="宋体" w:hint="eastAsia"/>
                <w:sz w:val="18"/>
                <w:szCs w:val="18"/>
              </w:rPr>
              <w:t>上课认真听讲，掌握课所讲知识，积极参与课堂活动</w:t>
            </w:r>
            <w:r w:rsidR="00BB488A">
              <w:rPr>
                <w:rFonts w:ascii="宋体" w:hAnsi="宋体" w:cs="宋体" w:hint="eastAsia"/>
                <w:sz w:val="18"/>
                <w:szCs w:val="18"/>
              </w:rPr>
              <w:t>。</w:t>
            </w:r>
          </w:p>
        </w:tc>
        <w:tc>
          <w:tcPr>
            <w:tcW w:w="1984" w:type="dxa"/>
          </w:tcPr>
          <w:p w:rsidR="005C545E" w:rsidRPr="005853BD" w:rsidRDefault="00E52966" w:rsidP="005C545E">
            <w:pPr>
              <w:widowControl/>
              <w:spacing w:afterLines="15" w:after="46" w:line="276" w:lineRule="auto"/>
              <w:rPr>
                <w:rFonts w:ascii="宋体" w:hAnsi="宋体" w:cs="宋体"/>
                <w:sz w:val="18"/>
                <w:szCs w:val="18"/>
              </w:rPr>
            </w:pPr>
            <w:r w:rsidRPr="005853BD">
              <w:rPr>
                <w:rFonts w:ascii="宋体" w:hAnsi="宋体" w:cs="宋体" w:hint="eastAsia"/>
                <w:sz w:val="18"/>
                <w:szCs w:val="18"/>
              </w:rPr>
              <w:t>上课认真听讲，掌握所讲知识，基本能够参与课堂活动</w:t>
            </w:r>
            <w:r w:rsidR="00BB488A">
              <w:rPr>
                <w:rFonts w:ascii="宋体" w:hAnsi="宋体" w:cs="宋体" w:hint="eastAsia"/>
                <w:sz w:val="18"/>
                <w:szCs w:val="18"/>
              </w:rPr>
              <w:t>。</w:t>
            </w:r>
          </w:p>
        </w:tc>
        <w:tc>
          <w:tcPr>
            <w:tcW w:w="2126" w:type="dxa"/>
          </w:tcPr>
          <w:p w:rsidR="005C545E" w:rsidRPr="005853BD" w:rsidRDefault="00E52966" w:rsidP="005C545E">
            <w:pPr>
              <w:widowControl/>
              <w:spacing w:afterLines="15" w:after="46" w:line="276" w:lineRule="auto"/>
              <w:rPr>
                <w:rFonts w:ascii="宋体" w:hAnsi="宋体" w:cs="宋体"/>
                <w:sz w:val="18"/>
                <w:szCs w:val="18"/>
              </w:rPr>
            </w:pPr>
            <w:r w:rsidRPr="005853BD">
              <w:rPr>
                <w:rFonts w:ascii="宋体" w:hAnsi="宋体" w:cs="宋体" w:hint="eastAsia"/>
                <w:sz w:val="18"/>
                <w:szCs w:val="18"/>
              </w:rPr>
              <w:t>上课基本能够认真听讲，基本掌握所讲知识，参与课堂活动较少</w:t>
            </w:r>
            <w:r w:rsidR="00BB488A">
              <w:rPr>
                <w:rFonts w:ascii="宋体" w:hAnsi="宋体" w:cs="宋体" w:hint="eastAsia"/>
                <w:sz w:val="18"/>
                <w:szCs w:val="18"/>
              </w:rPr>
              <w:t>。</w:t>
            </w:r>
          </w:p>
        </w:tc>
        <w:tc>
          <w:tcPr>
            <w:tcW w:w="1985" w:type="dxa"/>
          </w:tcPr>
          <w:p w:rsidR="005C545E" w:rsidRPr="005853BD" w:rsidRDefault="00E52966" w:rsidP="005C545E">
            <w:pPr>
              <w:widowControl/>
              <w:spacing w:afterLines="15" w:after="46" w:line="276" w:lineRule="auto"/>
              <w:rPr>
                <w:rFonts w:ascii="宋体" w:hAnsi="宋体" w:cs="宋体"/>
                <w:sz w:val="18"/>
                <w:szCs w:val="18"/>
              </w:rPr>
            </w:pPr>
            <w:r w:rsidRPr="005853BD">
              <w:rPr>
                <w:rFonts w:ascii="宋体" w:hAnsi="宋体" w:cs="宋体" w:hint="eastAsia"/>
                <w:sz w:val="18"/>
                <w:szCs w:val="18"/>
              </w:rPr>
              <w:t>上课基本能够听讲，不参与课堂活动</w:t>
            </w:r>
            <w:r w:rsidR="00BB488A">
              <w:rPr>
                <w:rFonts w:ascii="宋体" w:hAnsi="宋体" w:cs="宋体" w:hint="eastAsia"/>
                <w:sz w:val="18"/>
                <w:szCs w:val="18"/>
              </w:rPr>
              <w:t>。</w:t>
            </w:r>
          </w:p>
        </w:tc>
        <w:tc>
          <w:tcPr>
            <w:tcW w:w="1341" w:type="dxa"/>
          </w:tcPr>
          <w:p w:rsidR="005C545E" w:rsidRPr="005853BD" w:rsidRDefault="005C545E" w:rsidP="005C545E">
            <w:pPr>
              <w:widowControl/>
              <w:spacing w:afterLines="15" w:after="46" w:line="276" w:lineRule="auto"/>
              <w:rPr>
                <w:rFonts w:ascii="宋体" w:hAnsi="宋体" w:cs="宋体"/>
                <w:sz w:val="18"/>
                <w:szCs w:val="18"/>
              </w:rPr>
            </w:pPr>
            <w:r w:rsidRPr="005853BD">
              <w:rPr>
                <w:rFonts w:ascii="宋体" w:hAnsi="宋体" w:cs="宋体" w:hint="eastAsia"/>
                <w:sz w:val="18"/>
                <w:szCs w:val="18"/>
              </w:rPr>
              <w:t>不认真听讲，不参与课堂活动。</w:t>
            </w:r>
          </w:p>
        </w:tc>
      </w:tr>
      <w:tr w:rsidR="00D41706" w:rsidRPr="00451F42" w:rsidTr="004B2343">
        <w:trPr>
          <w:trHeight w:val="2074"/>
        </w:trPr>
        <w:tc>
          <w:tcPr>
            <w:tcW w:w="704" w:type="dxa"/>
            <w:vAlign w:val="center"/>
          </w:tcPr>
          <w:p w:rsidR="00D41706" w:rsidRPr="007663AA" w:rsidRDefault="00D41706" w:rsidP="00260384">
            <w:pPr>
              <w:widowControl/>
              <w:spacing w:afterLines="15" w:after="46" w:line="276" w:lineRule="auto"/>
              <w:rPr>
                <w:rFonts w:ascii="宋体" w:hAnsi="宋体" w:cs="宋体"/>
                <w:sz w:val="18"/>
                <w:szCs w:val="18"/>
              </w:rPr>
            </w:pPr>
            <w:r w:rsidRPr="007663AA">
              <w:rPr>
                <w:rFonts w:ascii="宋体" w:hAnsi="宋体" w:cs="宋体" w:hint="eastAsia"/>
                <w:sz w:val="18"/>
                <w:szCs w:val="18"/>
              </w:rPr>
              <w:t>铸造</w:t>
            </w:r>
          </w:p>
        </w:tc>
        <w:tc>
          <w:tcPr>
            <w:tcW w:w="2693" w:type="dxa"/>
            <w:vAlign w:val="center"/>
          </w:tcPr>
          <w:p w:rsidR="00D41706" w:rsidRPr="00D117BB" w:rsidRDefault="00D41706" w:rsidP="00260384">
            <w:pPr>
              <w:widowControl/>
              <w:spacing w:afterLines="15" w:after="46" w:line="276" w:lineRule="auto"/>
              <w:rPr>
                <w:rFonts w:ascii="宋体" w:hAnsi="宋体" w:cs="宋体"/>
                <w:sz w:val="18"/>
                <w:szCs w:val="18"/>
              </w:rPr>
            </w:pPr>
            <w:r w:rsidRPr="00D117BB">
              <w:rPr>
                <w:rFonts w:ascii="宋体" w:hAnsi="宋体" w:cs="宋体"/>
                <w:sz w:val="18"/>
                <w:szCs w:val="18"/>
              </w:rPr>
              <w:t>1.</w:t>
            </w:r>
            <w:r w:rsidRPr="00D117BB">
              <w:rPr>
                <w:rFonts w:ascii="宋体" w:hAnsi="宋体" w:cs="宋体" w:hint="eastAsia"/>
                <w:sz w:val="18"/>
                <w:szCs w:val="18"/>
              </w:rPr>
              <w:t>完成</w:t>
            </w:r>
            <w:r w:rsidRPr="00D117BB">
              <w:rPr>
                <w:rFonts w:ascii="宋体" w:hAnsi="宋体" w:cs="宋体"/>
                <w:sz w:val="18"/>
                <w:szCs w:val="18"/>
              </w:rPr>
              <w:t>3个造型练习</w:t>
            </w:r>
            <w:r w:rsidR="00E52966">
              <w:rPr>
                <w:rFonts w:ascii="宋体" w:hAnsi="宋体" w:cs="宋体" w:hint="eastAsia"/>
                <w:sz w:val="18"/>
                <w:szCs w:val="18"/>
              </w:rPr>
              <w:t>；</w:t>
            </w:r>
          </w:p>
          <w:p w:rsidR="00D41706" w:rsidRPr="00D117BB" w:rsidRDefault="00D41706" w:rsidP="00260384">
            <w:pPr>
              <w:widowControl/>
              <w:spacing w:afterLines="15" w:after="46" w:line="276" w:lineRule="auto"/>
              <w:rPr>
                <w:rFonts w:ascii="宋体" w:hAnsi="宋体" w:cs="宋体"/>
                <w:sz w:val="18"/>
                <w:szCs w:val="18"/>
              </w:rPr>
            </w:pPr>
            <w:r w:rsidRPr="00D117BB">
              <w:rPr>
                <w:rFonts w:ascii="宋体" w:hAnsi="宋体" w:cs="宋体" w:hint="eastAsia"/>
                <w:sz w:val="18"/>
                <w:szCs w:val="18"/>
              </w:rPr>
              <w:t>2.造型要求：无</w:t>
            </w:r>
            <w:r w:rsidRPr="00D117BB">
              <w:rPr>
                <w:rFonts w:ascii="宋体" w:hAnsi="宋体" w:cs="宋体"/>
                <w:sz w:val="18"/>
                <w:szCs w:val="18"/>
              </w:rPr>
              <w:t>错型、型腔完整、</w:t>
            </w:r>
            <w:r w:rsidRPr="00D117BB">
              <w:rPr>
                <w:rFonts w:ascii="宋体" w:hAnsi="宋体" w:cs="宋体" w:hint="eastAsia"/>
                <w:sz w:val="18"/>
                <w:szCs w:val="18"/>
              </w:rPr>
              <w:t>无</w:t>
            </w:r>
            <w:r w:rsidRPr="00D117BB">
              <w:rPr>
                <w:rFonts w:ascii="宋体" w:hAnsi="宋体" w:cs="宋体"/>
                <w:sz w:val="18"/>
                <w:szCs w:val="18"/>
              </w:rPr>
              <w:t>落砂、浇注系统开设合理、强度达到要求</w:t>
            </w:r>
            <w:r w:rsidR="00E52966">
              <w:rPr>
                <w:rFonts w:ascii="宋体" w:hAnsi="宋体" w:cs="宋体" w:hint="eastAsia"/>
                <w:sz w:val="18"/>
                <w:szCs w:val="18"/>
              </w:rPr>
              <w:t>。</w:t>
            </w:r>
          </w:p>
        </w:tc>
        <w:tc>
          <w:tcPr>
            <w:tcW w:w="2127" w:type="dxa"/>
            <w:vAlign w:val="center"/>
          </w:tcPr>
          <w:p w:rsidR="00D41706" w:rsidRPr="007663AA" w:rsidRDefault="008B4691" w:rsidP="00260384">
            <w:pPr>
              <w:widowControl/>
              <w:spacing w:afterLines="15" w:after="46" w:line="276" w:lineRule="auto"/>
              <w:rPr>
                <w:rFonts w:ascii="宋体" w:hAnsi="宋体" w:cs="宋体"/>
                <w:sz w:val="18"/>
                <w:szCs w:val="18"/>
              </w:rPr>
            </w:pPr>
            <w:proofErr w:type="gramStart"/>
            <w:r w:rsidRPr="008B4691">
              <w:rPr>
                <w:rFonts w:ascii="宋体" w:hAnsi="宋体" w:cs="宋体" w:hint="eastAsia"/>
                <w:sz w:val="18"/>
                <w:szCs w:val="18"/>
              </w:rPr>
              <w:t>完成整模造型</w:t>
            </w:r>
            <w:proofErr w:type="gramEnd"/>
            <w:r w:rsidRPr="008B4691">
              <w:rPr>
                <w:rFonts w:ascii="宋体" w:hAnsi="宋体" w:cs="宋体" w:hint="eastAsia"/>
                <w:sz w:val="18"/>
                <w:szCs w:val="18"/>
              </w:rPr>
              <w:t>、</w:t>
            </w:r>
            <w:proofErr w:type="gramStart"/>
            <w:r w:rsidRPr="008B4691">
              <w:rPr>
                <w:rFonts w:ascii="宋体" w:hAnsi="宋体" w:cs="宋体" w:hint="eastAsia"/>
                <w:sz w:val="18"/>
                <w:szCs w:val="18"/>
              </w:rPr>
              <w:t>分模造型</w:t>
            </w:r>
            <w:proofErr w:type="gramEnd"/>
            <w:r w:rsidRPr="008B4691">
              <w:rPr>
                <w:rFonts w:ascii="宋体" w:hAnsi="宋体" w:cs="宋体" w:hint="eastAsia"/>
                <w:sz w:val="18"/>
                <w:szCs w:val="18"/>
              </w:rPr>
              <w:t>、挖砂造型，且无错型、型腔完整、无落砂、合理开设浇注系统、强度达到要求</w:t>
            </w:r>
            <w:r w:rsidR="00BB488A">
              <w:rPr>
                <w:rFonts w:ascii="宋体" w:hAnsi="宋体" w:cs="宋体" w:hint="eastAsia"/>
                <w:sz w:val="18"/>
                <w:szCs w:val="18"/>
              </w:rPr>
              <w:t>。</w:t>
            </w:r>
          </w:p>
        </w:tc>
        <w:tc>
          <w:tcPr>
            <w:tcW w:w="1984" w:type="dxa"/>
            <w:vAlign w:val="center"/>
          </w:tcPr>
          <w:p w:rsidR="00D41706" w:rsidRPr="007663AA" w:rsidRDefault="008B4691" w:rsidP="00260384">
            <w:pPr>
              <w:widowControl/>
              <w:spacing w:afterLines="15" w:after="46" w:line="276" w:lineRule="auto"/>
              <w:rPr>
                <w:rFonts w:ascii="宋体" w:hAnsi="宋体" w:cs="宋体"/>
                <w:sz w:val="18"/>
                <w:szCs w:val="18"/>
              </w:rPr>
            </w:pPr>
            <w:proofErr w:type="gramStart"/>
            <w:r w:rsidRPr="008B4691">
              <w:rPr>
                <w:rFonts w:ascii="宋体" w:hAnsi="宋体" w:cs="宋体" w:hint="eastAsia"/>
                <w:sz w:val="18"/>
                <w:szCs w:val="18"/>
              </w:rPr>
              <w:t>完成整模造型</w:t>
            </w:r>
            <w:proofErr w:type="gramEnd"/>
            <w:r w:rsidRPr="008B4691">
              <w:rPr>
                <w:rFonts w:ascii="宋体" w:hAnsi="宋体" w:cs="宋体" w:hint="eastAsia"/>
                <w:sz w:val="18"/>
                <w:szCs w:val="18"/>
              </w:rPr>
              <w:t>、</w:t>
            </w:r>
            <w:proofErr w:type="gramStart"/>
            <w:r w:rsidRPr="008B4691">
              <w:rPr>
                <w:rFonts w:ascii="宋体" w:hAnsi="宋体" w:cs="宋体" w:hint="eastAsia"/>
                <w:sz w:val="18"/>
                <w:szCs w:val="18"/>
              </w:rPr>
              <w:t>分模造型</w:t>
            </w:r>
            <w:proofErr w:type="gramEnd"/>
            <w:r w:rsidRPr="008B4691">
              <w:rPr>
                <w:rFonts w:ascii="宋体" w:hAnsi="宋体" w:cs="宋体" w:hint="eastAsia"/>
                <w:sz w:val="18"/>
                <w:szCs w:val="18"/>
              </w:rPr>
              <w:t>、挖砂造型，且无错型、型腔完整、合理开设浇注系统、强度达到要求</w:t>
            </w:r>
            <w:r w:rsidR="00BB488A">
              <w:rPr>
                <w:rFonts w:ascii="宋体" w:hAnsi="宋体" w:cs="宋体" w:hint="eastAsia"/>
                <w:sz w:val="18"/>
                <w:szCs w:val="18"/>
              </w:rPr>
              <w:t>。</w:t>
            </w:r>
          </w:p>
        </w:tc>
        <w:tc>
          <w:tcPr>
            <w:tcW w:w="2126" w:type="dxa"/>
            <w:vAlign w:val="center"/>
          </w:tcPr>
          <w:p w:rsidR="00D41706" w:rsidRPr="007663AA" w:rsidRDefault="008B4691" w:rsidP="00260384">
            <w:pPr>
              <w:widowControl/>
              <w:spacing w:afterLines="15" w:after="46" w:line="276" w:lineRule="auto"/>
              <w:rPr>
                <w:rFonts w:ascii="宋体" w:hAnsi="宋体" w:cs="宋体"/>
                <w:sz w:val="18"/>
                <w:szCs w:val="18"/>
              </w:rPr>
            </w:pPr>
            <w:proofErr w:type="gramStart"/>
            <w:r w:rsidRPr="008B4691">
              <w:rPr>
                <w:rFonts w:ascii="宋体" w:hAnsi="宋体" w:cs="宋体" w:hint="eastAsia"/>
                <w:sz w:val="18"/>
                <w:szCs w:val="18"/>
              </w:rPr>
              <w:t>完成整模造型</w:t>
            </w:r>
            <w:proofErr w:type="gramEnd"/>
            <w:r w:rsidRPr="008B4691">
              <w:rPr>
                <w:rFonts w:ascii="宋体" w:hAnsi="宋体" w:cs="宋体" w:hint="eastAsia"/>
                <w:sz w:val="18"/>
                <w:szCs w:val="18"/>
              </w:rPr>
              <w:t>、</w:t>
            </w:r>
            <w:proofErr w:type="gramStart"/>
            <w:r w:rsidRPr="008B4691">
              <w:rPr>
                <w:rFonts w:ascii="宋体" w:hAnsi="宋体" w:cs="宋体" w:hint="eastAsia"/>
                <w:sz w:val="18"/>
                <w:szCs w:val="18"/>
              </w:rPr>
              <w:t>分模造型</w:t>
            </w:r>
            <w:proofErr w:type="gramEnd"/>
            <w:r w:rsidRPr="008B4691">
              <w:rPr>
                <w:rFonts w:ascii="宋体" w:hAnsi="宋体" w:cs="宋体" w:hint="eastAsia"/>
                <w:sz w:val="18"/>
                <w:szCs w:val="18"/>
              </w:rPr>
              <w:t>、挖砂造型，且无错型、合理开设浇注系统、强度达到要求</w:t>
            </w:r>
            <w:r w:rsidR="00BB488A">
              <w:rPr>
                <w:rFonts w:ascii="宋体" w:hAnsi="宋体" w:cs="宋体" w:hint="eastAsia"/>
                <w:sz w:val="18"/>
                <w:szCs w:val="18"/>
              </w:rPr>
              <w:t>。</w:t>
            </w:r>
          </w:p>
        </w:tc>
        <w:tc>
          <w:tcPr>
            <w:tcW w:w="1985" w:type="dxa"/>
            <w:vAlign w:val="center"/>
          </w:tcPr>
          <w:p w:rsidR="00D41706" w:rsidRPr="007663AA" w:rsidRDefault="008B4691" w:rsidP="00260384">
            <w:pPr>
              <w:widowControl/>
              <w:spacing w:afterLines="15" w:after="46" w:line="276" w:lineRule="auto"/>
              <w:rPr>
                <w:rFonts w:ascii="宋体" w:hAnsi="宋体" w:cs="宋体"/>
                <w:sz w:val="18"/>
                <w:szCs w:val="18"/>
              </w:rPr>
            </w:pPr>
            <w:proofErr w:type="gramStart"/>
            <w:r w:rsidRPr="008B4691">
              <w:rPr>
                <w:rFonts w:ascii="宋体" w:hAnsi="宋体" w:cs="宋体" w:hint="eastAsia"/>
                <w:sz w:val="18"/>
                <w:szCs w:val="18"/>
              </w:rPr>
              <w:t>完成整模造型</w:t>
            </w:r>
            <w:proofErr w:type="gramEnd"/>
            <w:r w:rsidRPr="008B4691">
              <w:rPr>
                <w:rFonts w:ascii="宋体" w:hAnsi="宋体" w:cs="宋体" w:hint="eastAsia"/>
                <w:sz w:val="18"/>
                <w:szCs w:val="18"/>
              </w:rPr>
              <w:t>、</w:t>
            </w:r>
            <w:proofErr w:type="gramStart"/>
            <w:r w:rsidRPr="008B4691">
              <w:rPr>
                <w:rFonts w:ascii="宋体" w:hAnsi="宋体" w:cs="宋体" w:hint="eastAsia"/>
                <w:sz w:val="18"/>
                <w:szCs w:val="18"/>
              </w:rPr>
              <w:t>分模造型</w:t>
            </w:r>
            <w:proofErr w:type="gramEnd"/>
            <w:r w:rsidRPr="008B4691">
              <w:rPr>
                <w:rFonts w:ascii="宋体" w:hAnsi="宋体" w:cs="宋体" w:hint="eastAsia"/>
                <w:sz w:val="18"/>
                <w:szCs w:val="18"/>
              </w:rPr>
              <w:t>，且无错型、合理开设浇注系统、强度达到要求</w:t>
            </w:r>
            <w:r w:rsidR="00BB488A">
              <w:rPr>
                <w:rFonts w:ascii="宋体" w:hAnsi="宋体" w:cs="宋体" w:hint="eastAsia"/>
                <w:sz w:val="18"/>
                <w:szCs w:val="18"/>
              </w:rPr>
              <w:t>。</w:t>
            </w:r>
          </w:p>
        </w:tc>
        <w:tc>
          <w:tcPr>
            <w:tcW w:w="1341" w:type="dxa"/>
            <w:vAlign w:val="center"/>
          </w:tcPr>
          <w:p w:rsidR="00D41706" w:rsidRPr="007663AA" w:rsidRDefault="00D41706" w:rsidP="00260384">
            <w:pPr>
              <w:widowControl/>
              <w:spacing w:afterLines="15" w:after="46" w:line="276" w:lineRule="auto"/>
              <w:rPr>
                <w:rFonts w:ascii="宋体" w:hAnsi="宋体" w:cs="宋体"/>
                <w:sz w:val="18"/>
                <w:szCs w:val="18"/>
              </w:rPr>
            </w:pPr>
            <w:r w:rsidRPr="007663AA">
              <w:rPr>
                <w:rFonts w:ascii="宋体" w:hAnsi="宋体" w:cs="宋体" w:hint="eastAsia"/>
                <w:sz w:val="18"/>
                <w:szCs w:val="18"/>
              </w:rPr>
              <w:t>没有完成造型</w:t>
            </w:r>
            <w:r w:rsidR="00E52966">
              <w:rPr>
                <w:rFonts w:ascii="宋体" w:hAnsi="宋体" w:cs="宋体" w:hint="eastAsia"/>
                <w:sz w:val="18"/>
                <w:szCs w:val="18"/>
              </w:rPr>
              <w:t>。</w:t>
            </w:r>
          </w:p>
        </w:tc>
      </w:tr>
      <w:tr w:rsidR="00D41706" w:rsidRPr="00451F42" w:rsidTr="004B2343">
        <w:trPr>
          <w:trHeight w:val="3676"/>
        </w:trPr>
        <w:tc>
          <w:tcPr>
            <w:tcW w:w="704" w:type="dxa"/>
            <w:vAlign w:val="center"/>
          </w:tcPr>
          <w:p w:rsidR="00D41706" w:rsidRPr="007663AA" w:rsidRDefault="00D41706" w:rsidP="00260384">
            <w:pPr>
              <w:widowControl/>
              <w:spacing w:afterLines="15" w:after="46" w:line="276" w:lineRule="auto"/>
              <w:rPr>
                <w:rFonts w:ascii="宋体" w:hAnsi="宋体" w:cs="宋体"/>
                <w:sz w:val="18"/>
                <w:szCs w:val="18"/>
              </w:rPr>
            </w:pPr>
            <w:r>
              <w:rPr>
                <w:rFonts w:ascii="宋体" w:hAnsi="宋体" w:cs="宋体" w:hint="eastAsia"/>
                <w:sz w:val="18"/>
                <w:szCs w:val="18"/>
              </w:rPr>
              <w:t>车工</w:t>
            </w:r>
          </w:p>
        </w:tc>
        <w:tc>
          <w:tcPr>
            <w:tcW w:w="2693" w:type="dxa"/>
            <w:vAlign w:val="center"/>
          </w:tcPr>
          <w:p w:rsidR="00CC3137" w:rsidRPr="00CC3137" w:rsidRDefault="00CC3137" w:rsidP="00CC3137">
            <w:pPr>
              <w:widowControl/>
              <w:spacing w:afterLines="15" w:after="46" w:line="276" w:lineRule="auto"/>
              <w:rPr>
                <w:rFonts w:ascii="宋体" w:hAnsi="宋体" w:cs="宋体"/>
                <w:sz w:val="18"/>
                <w:szCs w:val="18"/>
              </w:rPr>
            </w:pPr>
            <w:r w:rsidRPr="00CC3137">
              <w:rPr>
                <w:rFonts w:ascii="宋体" w:hAnsi="宋体" w:cs="宋体" w:hint="eastAsia"/>
                <w:sz w:val="18"/>
                <w:szCs w:val="18"/>
              </w:rPr>
              <w:t>1.尺寸精度：φ20</w:t>
            </w:r>
            <w:r w:rsidRPr="00CC3137">
              <w:rPr>
                <w:rFonts w:ascii="宋体" w:hAnsi="宋体" w:cs="宋体" w:hint="eastAsia"/>
                <w:position w:val="-10"/>
                <w:sz w:val="18"/>
                <w:szCs w:val="18"/>
              </w:rPr>
              <w:object w:dxaOrig="380" w:dyaOrig="380">
                <v:shape id="_x0000_i1040" type="#_x0000_t75" style="width:19.15pt;height:19.15pt" o:ole="">
                  <v:imagedata r:id="rId11" o:title=""/>
                </v:shape>
                <o:OLEObject Type="Embed" ProgID="Equation.3" ShapeID="_x0000_i1040" DrawAspect="Content" ObjectID="_1698732301" r:id="rId12"/>
              </w:object>
            </w:r>
            <w:r w:rsidRPr="00CC3137">
              <w:rPr>
                <w:rFonts w:ascii="宋体" w:hAnsi="宋体" w:cs="宋体" w:hint="eastAsia"/>
                <w:sz w:val="18"/>
                <w:szCs w:val="18"/>
              </w:rPr>
              <w:t>、φ18</w:t>
            </w:r>
            <w:r w:rsidRPr="00CC3137">
              <w:rPr>
                <w:rFonts w:ascii="宋体" w:hAnsi="宋体" w:cs="宋体" w:hint="eastAsia"/>
                <w:position w:val="-10"/>
                <w:sz w:val="18"/>
                <w:szCs w:val="18"/>
              </w:rPr>
              <w:object w:dxaOrig="380" w:dyaOrig="380">
                <v:shape id="_x0000_i1041" type="#_x0000_t75" style="width:19.15pt;height:19.15pt" o:ole="">
                  <v:imagedata r:id="rId13" o:title=""/>
                </v:shape>
                <o:OLEObject Type="Embed" ProgID="Equation.3" ShapeID="_x0000_i1041" DrawAspect="Content" ObjectID="_1698732302" r:id="rId14"/>
              </w:object>
            </w:r>
            <w:r w:rsidRPr="00CC3137">
              <w:rPr>
                <w:rFonts w:ascii="宋体" w:hAnsi="宋体" w:cs="宋体" w:hint="eastAsia"/>
                <w:sz w:val="18"/>
                <w:szCs w:val="18"/>
              </w:rPr>
              <w:t>、φ16</w:t>
            </w:r>
            <w:r w:rsidRPr="00CC3137">
              <w:rPr>
                <w:rFonts w:ascii="宋体" w:hAnsi="宋体" w:cs="宋体" w:hint="eastAsia"/>
                <w:position w:val="-10"/>
                <w:sz w:val="18"/>
                <w:szCs w:val="18"/>
              </w:rPr>
              <w:object w:dxaOrig="380" w:dyaOrig="380">
                <v:shape id="_x0000_i1042" type="#_x0000_t75" style="width:19.15pt;height:19.15pt" o:ole="">
                  <v:imagedata r:id="rId15" o:title=""/>
                </v:shape>
                <o:OLEObject Type="Embed" ProgID="Equation.3" ShapeID="_x0000_i1042" DrawAspect="Content" ObjectID="_1698732303" r:id="rId16"/>
              </w:object>
            </w:r>
            <w:r w:rsidRPr="00CC3137">
              <w:rPr>
                <w:rFonts w:ascii="宋体" w:hAnsi="宋体" w:cs="宋体" w:hint="eastAsia"/>
                <w:sz w:val="18"/>
                <w:szCs w:val="18"/>
              </w:rPr>
              <w:t>、210</w:t>
            </w:r>
            <w:r w:rsidRPr="00CC3137">
              <w:rPr>
                <w:rFonts w:ascii="宋体" w:hAnsi="宋体" w:cs="宋体" w:hint="eastAsia"/>
                <w:position w:val="-4"/>
                <w:sz w:val="18"/>
                <w:szCs w:val="18"/>
              </w:rPr>
              <w:object w:dxaOrig="666" w:dyaOrig="258">
                <v:shape id="_x0000_i1044" type="#_x0000_t75" style="width:33.7pt;height:12.75pt" o:ole="">
                  <v:imagedata r:id="rId17" o:title=""/>
                </v:shape>
                <o:OLEObject Type="Embed" ProgID="Equation.3" ShapeID="_x0000_i1044" DrawAspect="Content" ObjectID="_1698732304" r:id="rId18"/>
              </w:object>
            </w:r>
            <w:r w:rsidRPr="00CC3137">
              <w:rPr>
                <w:rFonts w:ascii="宋体" w:hAnsi="宋体" w:cs="宋体" w:hint="eastAsia"/>
                <w:sz w:val="18"/>
                <w:szCs w:val="18"/>
              </w:rPr>
              <w:t>，φ1</w:t>
            </w:r>
            <w:r w:rsidRPr="00CC3137">
              <w:rPr>
                <w:rFonts w:ascii="宋体" w:hAnsi="宋体" w:cs="宋体"/>
                <w:sz w:val="18"/>
                <w:szCs w:val="18"/>
              </w:rPr>
              <w:t>0</w:t>
            </w:r>
            <w:r w:rsidRPr="00CC3137">
              <w:rPr>
                <w:rFonts w:ascii="宋体" w:hAnsi="宋体" w:cs="宋体" w:hint="eastAsia"/>
                <w:position w:val="-10"/>
                <w:sz w:val="18"/>
                <w:szCs w:val="18"/>
              </w:rPr>
              <w:object w:dxaOrig="380" w:dyaOrig="380">
                <v:shape id="_x0000_i1045" type="#_x0000_t75" style="width:19.15pt;height:19.15pt" o:ole="">
                  <v:imagedata r:id="rId19" o:title=""/>
                </v:shape>
                <o:OLEObject Type="Embed" ProgID="Equation.3" ShapeID="_x0000_i1045" DrawAspect="Content" ObjectID="_1698732305" r:id="rId20"/>
              </w:object>
            </w:r>
            <w:r w:rsidRPr="00CC3137">
              <w:rPr>
                <w:rFonts w:ascii="宋体" w:hAnsi="宋体" w:cs="宋体" w:hint="eastAsia"/>
                <w:sz w:val="18"/>
                <w:szCs w:val="18"/>
              </w:rPr>
              <w:t>；</w:t>
            </w:r>
          </w:p>
          <w:p w:rsidR="00CC3137" w:rsidRPr="00CC3137" w:rsidRDefault="00CC3137" w:rsidP="00CC3137">
            <w:pPr>
              <w:widowControl/>
              <w:spacing w:afterLines="15" w:after="46" w:line="276" w:lineRule="auto"/>
              <w:rPr>
                <w:rFonts w:ascii="宋体" w:hAnsi="宋体" w:cs="宋体"/>
                <w:sz w:val="18"/>
                <w:szCs w:val="18"/>
              </w:rPr>
            </w:pPr>
            <w:r w:rsidRPr="00CC3137">
              <w:rPr>
                <w:rFonts w:ascii="宋体" w:hAnsi="宋体" w:cs="宋体"/>
                <w:sz w:val="18"/>
                <w:szCs w:val="18"/>
              </w:rPr>
              <w:t>2.</w:t>
            </w:r>
            <w:r w:rsidRPr="00CC3137">
              <w:rPr>
                <w:rFonts w:ascii="宋体" w:hAnsi="宋体" w:cs="宋体" w:hint="eastAsia"/>
                <w:sz w:val="18"/>
                <w:szCs w:val="18"/>
              </w:rPr>
              <w:t>滚花※m0.8，无乱纹；</w:t>
            </w:r>
          </w:p>
          <w:p w:rsidR="00CC3137" w:rsidRPr="00CC3137" w:rsidRDefault="00CC3137" w:rsidP="00CC3137">
            <w:pPr>
              <w:widowControl/>
              <w:spacing w:afterLines="15" w:after="46" w:line="276" w:lineRule="auto"/>
              <w:rPr>
                <w:rFonts w:ascii="宋体" w:hAnsi="宋体" w:cs="宋体"/>
                <w:sz w:val="18"/>
                <w:szCs w:val="18"/>
              </w:rPr>
            </w:pPr>
            <w:r w:rsidRPr="00CC3137">
              <w:rPr>
                <w:rFonts w:ascii="宋体" w:hAnsi="宋体" w:cs="宋体" w:hint="eastAsia"/>
                <w:sz w:val="18"/>
                <w:szCs w:val="18"/>
              </w:rPr>
              <w:t>3.锥度：∠</w:t>
            </w:r>
            <w:r w:rsidRPr="00CC3137">
              <w:rPr>
                <w:rFonts w:ascii="宋体" w:hAnsi="宋体" w:cs="宋体"/>
                <w:sz w:val="18"/>
                <w:szCs w:val="18"/>
              </w:rPr>
              <w:t>α</w:t>
            </w:r>
            <w:r w:rsidRPr="00CC3137">
              <w:rPr>
                <w:rFonts w:ascii="宋体" w:hAnsi="宋体" w:cs="宋体"/>
                <w:sz w:val="18"/>
                <w:szCs w:val="18"/>
              </w:rPr>
              <w:object w:dxaOrig="122" w:dyaOrig="353">
                <v:shape id="_x0000_i1046" type="#_x0000_t75" style="width:6.4pt;height:17.3pt" o:ole="">
                  <v:imagedata r:id="rId21" o:title=""/>
                </v:shape>
                <o:OLEObject Type="Embed" ProgID="Equation.3" ShapeID="_x0000_i1046" DrawAspect="Content" ObjectID="_1698732306" r:id="rId22"/>
              </w:object>
            </w:r>
            <w:r w:rsidRPr="00CC3137">
              <w:rPr>
                <w:rFonts w:ascii="宋体" w:hAnsi="宋体" w:cs="宋体" w:hint="eastAsia"/>
                <w:sz w:val="18"/>
                <w:szCs w:val="18"/>
              </w:rPr>
              <w:t>=4°28</w:t>
            </w:r>
            <w:r>
              <w:rPr>
                <w:rFonts w:ascii="宋体" w:hAnsi="宋体" w:cs="宋体" w:hint="eastAsia"/>
                <w:sz w:val="18"/>
                <w:szCs w:val="18"/>
              </w:rPr>
              <w:t>′；</w:t>
            </w:r>
          </w:p>
          <w:p w:rsidR="00D41706" w:rsidRPr="00D117BB" w:rsidRDefault="00CC3137" w:rsidP="00CC3137">
            <w:pPr>
              <w:widowControl/>
              <w:spacing w:afterLines="15" w:after="46" w:line="276" w:lineRule="auto"/>
              <w:rPr>
                <w:rFonts w:ascii="宋体" w:hAnsi="宋体" w:cs="宋体"/>
                <w:sz w:val="18"/>
                <w:szCs w:val="18"/>
              </w:rPr>
            </w:pPr>
            <w:r w:rsidRPr="00CC3137">
              <w:rPr>
                <w:rFonts w:ascii="宋体" w:hAnsi="宋体" w:cs="宋体" w:hint="eastAsia"/>
                <w:sz w:val="18"/>
                <w:szCs w:val="18"/>
              </w:rPr>
              <w:t>4.M10（能否安装锤头）</w:t>
            </w:r>
            <w:bookmarkStart w:id="0" w:name="_GoBack"/>
            <w:bookmarkEnd w:id="0"/>
          </w:p>
        </w:tc>
        <w:tc>
          <w:tcPr>
            <w:tcW w:w="2127" w:type="dxa"/>
            <w:vAlign w:val="center"/>
          </w:tcPr>
          <w:p w:rsidR="00D41706" w:rsidRPr="007663AA" w:rsidRDefault="00A30542" w:rsidP="00260384">
            <w:pPr>
              <w:widowControl/>
              <w:spacing w:afterLines="15" w:after="46" w:line="276" w:lineRule="auto"/>
              <w:rPr>
                <w:rFonts w:ascii="宋体" w:hAnsi="宋体" w:cs="宋体"/>
                <w:sz w:val="18"/>
                <w:szCs w:val="18"/>
              </w:rPr>
            </w:pPr>
            <w:r w:rsidRPr="00A30542">
              <w:rPr>
                <w:rFonts w:ascii="宋体" w:hAnsi="宋体" w:cs="宋体" w:hint="eastAsia"/>
                <w:sz w:val="18"/>
                <w:szCs w:val="18"/>
              </w:rPr>
              <w:t>完成手锤</w:t>
            </w:r>
            <w:proofErr w:type="gramStart"/>
            <w:r w:rsidRPr="00A30542">
              <w:rPr>
                <w:rFonts w:ascii="宋体" w:hAnsi="宋体" w:cs="宋体" w:hint="eastAsia"/>
                <w:sz w:val="18"/>
                <w:szCs w:val="18"/>
              </w:rPr>
              <w:t>柄</w:t>
            </w:r>
            <w:proofErr w:type="gramEnd"/>
            <w:r w:rsidRPr="00A30542">
              <w:rPr>
                <w:rFonts w:ascii="宋体" w:hAnsi="宋体" w:cs="宋体" w:hint="eastAsia"/>
                <w:sz w:val="18"/>
                <w:szCs w:val="18"/>
              </w:rPr>
              <w:t>加工，且至少7个重要尺寸在公差范围内</w:t>
            </w:r>
            <w:r w:rsidR="00BB488A">
              <w:rPr>
                <w:rFonts w:ascii="宋体" w:hAnsi="宋体" w:cs="宋体" w:hint="eastAsia"/>
                <w:sz w:val="18"/>
                <w:szCs w:val="18"/>
              </w:rPr>
              <w:t>。</w:t>
            </w:r>
            <w:r w:rsidR="00D41706" w:rsidRPr="007663AA">
              <w:rPr>
                <w:rFonts w:ascii="宋体" w:hAnsi="宋体" w:cs="宋体" w:hint="eastAsia"/>
                <w:sz w:val="18"/>
                <w:szCs w:val="18"/>
              </w:rPr>
              <w:t xml:space="preserve"> </w:t>
            </w:r>
          </w:p>
        </w:tc>
        <w:tc>
          <w:tcPr>
            <w:tcW w:w="1984" w:type="dxa"/>
            <w:vAlign w:val="center"/>
          </w:tcPr>
          <w:p w:rsidR="00D41706" w:rsidRPr="007663AA" w:rsidRDefault="00A30542" w:rsidP="00260384">
            <w:pPr>
              <w:widowControl/>
              <w:spacing w:afterLines="15" w:after="46" w:line="276" w:lineRule="auto"/>
              <w:rPr>
                <w:rFonts w:ascii="宋体" w:hAnsi="宋体" w:cs="宋体"/>
                <w:sz w:val="18"/>
                <w:szCs w:val="18"/>
              </w:rPr>
            </w:pPr>
            <w:r w:rsidRPr="00A30542">
              <w:rPr>
                <w:rFonts w:ascii="宋体" w:hAnsi="宋体" w:cs="宋体" w:hint="eastAsia"/>
                <w:sz w:val="18"/>
                <w:szCs w:val="18"/>
              </w:rPr>
              <w:t>完成手锤</w:t>
            </w:r>
            <w:proofErr w:type="gramStart"/>
            <w:r w:rsidRPr="00A30542">
              <w:rPr>
                <w:rFonts w:ascii="宋体" w:hAnsi="宋体" w:cs="宋体" w:hint="eastAsia"/>
                <w:sz w:val="18"/>
                <w:szCs w:val="18"/>
              </w:rPr>
              <w:t>柄</w:t>
            </w:r>
            <w:proofErr w:type="gramEnd"/>
            <w:r w:rsidRPr="00A30542">
              <w:rPr>
                <w:rFonts w:ascii="宋体" w:hAnsi="宋体" w:cs="宋体" w:hint="eastAsia"/>
                <w:sz w:val="18"/>
                <w:szCs w:val="18"/>
              </w:rPr>
              <w:t>加工，且至少5个重要尺寸在公差范围内</w:t>
            </w:r>
            <w:r w:rsidR="00BB488A">
              <w:rPr>
                <w:rFonts w:ascii="宋体" w:hAnsi="宋体" w:cs="宋体" w:hint="eastAsia"/>
                <w:sz w:val="18"/>
                <w:szCs w:val="18"/>
              </w:rPr>
              <w:t>。</w:t>
            </w:r>
          </w:p>
        </w:tc>
        <w:tc>
          <w:tcPr>
            <w:tcW w:w="2126" w:type="dxa"/>
            <w:vAlign w:val="center"/>
          </w:tcPr>
          <w:p w:rsidR="00D41706" w:rsidRPr="007663AA" w:rsidRDefault="00A30542" w:rsidP="00260384">
            <w:pPr>
              <w:widowControl/>
              <w:spacing w:afterLines="15" w:after="46" w:line="276" w:lineRule="auto"/>
              <w:rPr>
                <w:rFonts w:ascii="宋体" w:hAnsi="宋体" w:cs="宋体"/>
                <w:sz w:val="18"/>
                <w:szCs w:val="18"/>
              </w:rPr>
            </w:pPr>
            <w:r w:rsidRPr="00A30542">
              <w:rPr>
                <w:rFonts w:ascii="宋体" w:hAnsi="宋体" w:cs="宋体" w:hint="eastAsia"/>
                <w:sz w:val="18"/>
                <w:szCs w:val="18"/>
              </w:rPr>
              <w:t>完成手锤</w:t>
            </w:r>
            <w:proofErr w:type="gramStart"/>
            <w:r w:rsidRPr="00A30542">
              <w:rPr>
                <w:rFonts w:ascii="宋体" w:hAnsi="宋体" w:cs="宋体" w:hint="eastAsia"/>
                <w:sz w:val="18"/>
                <w:szCs w:val="18"/>
              </w:rPr>
              <w:t>柄</w:t>
            </w:r>
            <w:proofErr w:type="gramEnd"/>
            <w:r w:rsidRPr="00A30542">
              <w:rPr>
                <w:rFonts w:ascii="宋体" w:hAnsi="宋体" w:cs="宋体" w:hint="eastAsia"/>
                <w:sz w:val="18"/>
                <w:szCs w:val="18"/>
              </w:rPr>
              <w:t>加工，且至少3个重要尺寸在公差范围内</w:t>
            </w:r>
            <w:r w:rsidR="00BB488A">
              <w:rPr>
                <w:rFonts w:ascii="宋体" w:hAnsi="宋体" w:cs="宋体" w:hint="eastAsia"/>
                <w:sz w:val="18"/>
                <w:szCs w:val="18"/>
              </w:rPr>
              <w:t>。</w:t>
            </w:r>
          </w:p>
        </w:tc>
        <w:tc>
          <w:tcPr>
            <w:tcW w:w="1985" w:type="dxa"/>
            <w:vAlign w:val="center"/>
          </w:tcPr>
          <w:p w:rsidR="00A30542" w:rsidRPr="00A30542" w:rsidRDefault="00A30542" w:rsidP="00A30542">
            <w:pPr>
              <w:spacing w:line="360" w:lineRule="auto"/>
              <w:rPr>
                <w:rFonts w:ascii="宋体" w:hAnsi="宋体" w:cs="宋体"/>
                <w:sz w:val="18"/>
                <w:szCs w:val="18"/>
              </w:rPr>
            </w:pPr>
            <w:r w:rsidRPr="00A30542">
              <w:rPr>
                <w:rFonts w:ascii="宋体" w:hAnsi="宋体" w:cs="宋体" w:hint="eastAsia"/>
                <w:sz w:val="18"/>
                <w:szCs w:val="18"/>
              </w:rPr>
              <w:t>完成手锤</w:t>
            </w:r>
            <w:proofErr w:type="gramStart"/>
            <w:r w:rsidRPr="00A30542">
              <w:rPr>
                <w:rFonts w:ascii="宋体" w:hAnsi="宋体" w:cs="宋体" w:hint="eastAsia"/>
                <w:sz w:val="18"/>
                <w:szCs w:val="18"/>
              </w:rPr>
              <w:t>柄</w:t>
            </w:r>
            <w:proofErr w:type="gramEnd"/>
            <w:r w:rsidRPr="00A30542">
              <w:rPr>
                <w:rFonts w:ascii="宋体" w:hAnsi="宋体" w:cs="宋体" w:hint="eastAsia"/>
                <w:sz w:val="18"/>
                <w:szCs w:val="18"/>
              </w:rPr>
              <w:t>加工，且至少1个重要尺寸在公差范围内</w:t>
            </w:r>
            <w:r w:rsidR="00BB488A">
              <w:rPr>
                <w:rFonts w:ascii="宋体" w:hAnsi="宋体" w:cs="宋体" w:hint="eastAsia"/>
                <w:sz w:val="18"/>
                <w:szCs w:val="18"/>
              </w:rPr>
              <w:t>。</w:t>
            </w:r>
          </w:p>
          <w:p w:rsidR="00D41706" w:rsidRPr="00A30542" w:rsidRDefault="00D41706" w:rsidP="00260384">
            <w:pPr>
              <w:widowControl/>
              <w:spacing w:afterLines="15" w:after="46" w:line="276" w:lineRule="auto"/>
              <w:rPr>
                <w:rFonts w:ascii="宋体" w:hAnsi="宋体" w:cs="宋体"/>
                <w:sz w:val="18"/>
                <w:szCs w:val="18"/>
              </w:rPr>
            </w:pPr>
          </w:p>
        </w:tc>
        <w:tc>
          <w:tcPr>
            <w:tcW w:w="1341" w:type="dxa"/>
            <w:vAlign w:val="center"/>
          </w:tcPr>
          <w:p w:rsidR="00D41706" w:rsidRPr="007663AA" w:rsidRDefault="00D41706" w:rsidP="00260384">
            <w:pPr>
              <w:widowControl/>
              <w:spacing w:afterLines="15" w:after="46" w:line="276" w:lineRule="auto"/>
              <w:rPr>
                <w:rFonts w:ascii="宋体" w:hAnsi="宋体" w:cs="宋体"/>
                <w:sz w:val="18"/>
                <w:szCs w:val="18"/>
              </w:rPr>
            </w:pPr>
            <w:r w:rsidRPr="007663AA">
              <w:rPr>
                <w:rFonts w:ascii="宋体" w:hAnsi="宋体" w:cs="宋体"/>
                <w:sz w:val="18"/>
                <w:szCs w:val="18"/>
              </w:rPr>
              <w:t>没有完成手锤</w:t>
            </w:r>
            <w:proofErr w:type="gramStart"/>
            <w:r w:rsidRPr="007663AA">
              <w:rPr>
                <w:rFonts w:ascii="宋体" w:hAnsi="宋体" w:cs="宋体"/>
                <w:sz w:val="18"/>
                <w:szCs w:val="18"/>
              </w:rPr>
              <w:t>柄</w:t>
            </w:r>
            <w:proofErr w:type="gramEnd"/>
            <w:r w:rsidRPr="007663AA">
              <w:rPr>
                <w:rFonts w:ascii="宋体" w:hAnsi="宋体" w:cs="宋体"/>
                <w:sz w:val="18"/>
                <w:szCs w:val="18"/>
              </w:rPr>
              <w:t>加工</w:t>
            </w:r>
            <w:r w:rsidR="00E52966">
              <w:rPr>
                <w:rFonts w:ascii="宋体" w:hAnsi="宋体" w:cs="宋体" w:hint="eastAsia"/>
                <w:sz w:val="18"/>
                <w:szCs w:val="18"/>
              </w:rPr>
              <w:t>。</w:t>
            </w:r>
          </w:p>
        </w:tc>
      </w:tr>
      <w:tr w:rsidR="00D41706" w:rsidRPr="00451F42" w:rsidTr="004B2343">
        <w:trPr>
          <w:trHeight w:val="1125"/>
        </w:trPr>
        <w:tc>
          <w:tcPr>
            <w:tcW w:w="704" w:type="dxa"/>
            <w:vAlign w:val="center"/>
          </w:tcPr>
          <w:p w:rsidR="00D41706" w:rsidRDefault="00D41706" w:rsidP="00260384">
            <w:pPr>
              <w:widowControl/>
              <w:spacing w:afterLines="15" w:after="46" w:line="276" w:lineRule="auto"/>
              <w:rPr>
                <w:rFonts w:ascii="宋体" w:hAnsi="宋体" w:cs="宋体"/>
                <w:sz w:val="18"/>
                <w:szCs w:val="18"/>
              </w:rPr>
            </w:pPr>
            <w:r>
              <w:rPr>
                <w:rFonts w:ascii="宋体" w:hAnsi="宋体" w:cs="宋体" w:hint="eastAsia"/>
                <w:sz w:val="18"/>
                <w:szCs w:val="18"/>
              </w:rPr>
              <w:lastRenderedPageBreak/>
              <w:t>铣工</w:t>
            </w:r>
          </w:p>
        </w:tc>
        <w:tc>
          <w:tcPr>
            <w:tcW w:w="2693" w:type="dxa"/>
            <w:vAlign w:val="center"/>
          </w:tcPr>
          <w:p w:rsidR="00D41706" w:rsidRPr="00D117BB" w:rsidRDefault="00D41706" w:rsidP="00D117BB">
            <w:pPr>
              <w:widowControl/>
              <w:spacing w:afterLines="15" w:after="46" w:line="276" w:lineRule="auto"/>
              <w:rPr>
                <w:rFonts w:ascii="宋体" w:hAnsi="宋体" w:cs="宋体"/>
                <w:sz w:val="18"/>
                <w:szCs w:val="18"/>
              </w:rPr>
            </w:pPr>
            <w:proofErr w:type="gramStart"/>
            <w:r w:rsidRPr="00D117BB">
              <w:rPr>
                <w:rFonts w:ascii="宋体" w:hAnsi="宋体" w:cs="宋体" w:hint="eastAsia"/>
                <w:sz w:val="18"/>
                <w:szCs w:val="18"/>
              </w:rPr>
              <w:t>手锤头</w:t>
            </w:r>
            <w:proofErr w:type="gramEnd"/>
            <w:r w:rsidRPr="00D117BB">
              <w:rPr>
                <w:rFonts w:ascii="宋体" w:hAnsi="宋体" w:cs="宋体" w:hint="eastAsia"/>
                <w:sz w:val="18"/>
                <w:szCs w:val="18"/>
              </w:rPr>
              <w:t>毛坯：</w:t>
            </w:r>
          </w:p>
          <w:p w:rsidR="00D41706" w:rsidRPr="00D117BB" w:rsidRDefault="00D41706" w:rsidP="00D117BB">
            <w:pPr>
              <w:widowControl/>
              <w:spacing w:afterLines="15" w:after="46" w:line="276" w:lineRule="auto"/>
              <w:rPr>
                <w:rFonts w:ascii="宋体" w:hAnsi="宋体" w:cs="宋体"/>
                <w:sz w:val="18"/>
                <w:szCs w:val="18"/>
              </w:rPr>
            </w:pPr>
            <w:r w:rsidRPr="00D117BB">
              <w:rPr>
                <w:rFonts w:ascii="宋体" w:hAnsi="宋体" w:cs="宋体" w:hint="eastAsia"/>
                <w:sz w:val="18"/>
                <w:szCs w:val="18"/>
              </w:rPr>
              <w:t>1.尺寸精度：</w:t>
            </w:r>
            <w:r w:rsidRPr="00D117BB">
              <w:rPr>
                <w:rFonts w:ascii="宋体" w:hAnsi="宋体" w:cs="宋体"/>
                <w:sz w:val="18"/>
                <w:szCs w:val="18"/>
              </w:rPr>
              <w:t>Φ19±0.1</w:t>
            </w:r>
            <w:r w:rsidRPr="00D117BB">
              <w:rPr>
                <w:rFonts w:ascii="宋体" w:hAnsi="宋体" w:cs="宋体" w:hint="eastAsia"/>
                <w:sz w:val="18"/>
                <w:szCs w:val="18"/>
              </w:rPr>
              <w:t>、</w:t>
            </w:r>
            <w:r w:rsidRPr="00D117BB">
              <w:rPr>
                <w:rFonts w:ascii="宋体" w:hAnsi="宋体" w:cs="宋体"/>
                <w:sz w:val="18"/>
                <w:szCs w:val="18"/>
              </w:rPr>
              <w:t>φ18±0.1</w:t>
            </w:r>
            <w:r w:rsidR="00E52966">
              <w:rPr>
                <w:rFonts w:ascii="宋体" w:hAnsi="宋体" w:cs="宋体" w:hint="eastAsia"/>
                <w:sz w:val="18"/>
                <w:szCs w:val="18"/>
              </w:rPr>
              <w:t>；</w:t>
            </w:r>
          </w:p>
          <w:p w:rsidR="00D41706" w:rsidRPr="00D117BB" w:rsidRDefault="00D41706" w:rsidP="00D117BB">
            <w:pPr>
              <w:widowControl/>
              <w:spacing w:afterLines="15" w:after="46" w:line="276" w:lineRule="auto"/>
              <w:rPr>
                <w:rFonts w:ascii="宋体" w:hAnsi="宋体" w:cs="宋体"/>
                <w:sz w:val="18"/>
                <w:szCs w:val="18"/>
              </w:rPr>
            </w:pPr>
            <w:r w:rsidRPr="00D117BB">
              <w:rPr>
                <w:rFonts w:ascii="宋体" w:hAnsi="宋体" w:cs="宋体"/>
                <w:sz w:val="18"/>
                <w:szCs w:val="18"/>
              </w:rPr>
              <w:t>2.</w:t>
            </w:r>
            <w:r w:rsidRPr="00D117BB">
              <w:rPr>
                <w:rFonts w:ascii="宋体" w:hAnsi="宋体" w:cs="宋体" w:hint="eastAsia"/>
                <w:sz w:val="18"/>
                <w:szCs w:val="18"/>
              </w:rPr>
              <w:t>形位精度：</w:t>
            </w:r>
            <w:r w:rsidRPr="00D117BB">
              <w:rPr>
                <w:rFonts w:ascii="宋体" w:hAnsi="宋体" w:cs="宋体"/>
                <w:sz w:val="18"/>
                <w:szCs w:val="18"/>
              </w:rPr>
              <w:t>⊥ 0.1</w:t>
            </w:r>
            <w:r w:rsidR="00E52966">
              <w:rPr>
                <w:rFonts w:ascii="宋体" w:hAnsi="宋体" w:cs="宋体" w:hint="eastAsia"/>
                <w:sz w:val="18"/>
                <w:szCs w:val="18"/>
              </w:rPr>
              <w:t>；</w:t>
            </w:r>
          </w:p>
          <w:p w:rsidR="00D41706" w:rsidRPr="00D117BB" w:rsidRDefault="00D41706" w:rsidP="00D117BB">
            <w:pPr>
              <w:widowControl/>
              <w:spacing w:afterLines="15" w:after="46" w:line="276" w:lineRule="auto"/>
              <w:rPr>
                <w:rFonts w:ascii="宋体" w:hAnsi="宋体" w:cs="宋体"/>
                <w:sz w:val="18"/>
                <w:szCs w:val="18"/>
              </w:rPr>
            </w:pPr>
            <w:r w:rsidRPr="00D117BB">
              <w:rPr>
                <w:rFonts w:ascii="宋体" w:hAnsi="宋体" w:cs="宋体" w:hint="eastAsia"/>
                <w:sz w:val="18"/>
                <w:szCs w:val="18"/>
              </w:rPr>
              <w:t>3.其他技术要求：</w:t>
            </w:r>
            <w:r w:rsidRPr="00D117BB">
              <w:rPr>
                <w:rFonts w:ascii="宋体" w:hAnsi="宋体" w:cs="宋体"/>
                <w:sz w:val="18"/>
                <w:szCs w:val="18"/>
              </w:rPr>
              <w:t>无毛刺</w:t>
            </w:r>
            <w:r w:rsidR="00E52966">
              <w:rPr>
                <w:rFonts w:ascii="宋体" w:hAnsi="宋体" w:cs="宋体" w:hint="eastAsia"/>
                <w:sz w:val="18"/>
                <w:szCs w:val="18"/>
              </w:rPr>
              <w:t>；</w:t>
            </w:r>
          </w:p>
          <w:p w:rsidR="00D41706" w:rsidRPr="00D117BB" w:rsidRDefault="00D41706" w:rsidP="00D117BB">
            <w:pPr>
              <w:widowControl/>
              <w:spacing w:afterLines="15" w:after="46" w:line="276" w:lineRule="auto"/>
              <w:rPr>
                <w:rFonts w:ascii="宋体" w:hAnsi="宋体" w:cs="宋体"/>
                <w:sz w:val="18"/>
                <w:szCs w:val="18"/>
              </w:rPr>
            </w:pPr>
            <w:r w:rsidRPr="00D117BB">
              <w:rPr>
                <w:rFonts w:ascii="宋体" w:hAnsi="宋体" w:cs="宋体" w:hint="eastAsia"/>
                <w:sz w:val="18"/>
                <w:szCs w:val="18"/>
              </w:rPr>
              <w:t>4.批量要求：</w:t>
            </w:r>
            <w:r w:rsidR="000520F3" w:rsidRPr="00D117BB">
              <w:rPr>
                <w:rFonts w:ascii="宋体" w:hAnsi="宋体" w:cs="宋体"/>
                <w:sz w:val="18"/>
                <w:szCs w:val="18"/>
              </w:rPr>
              <w:t>20</w:t>
            </w:r>
            <w:r w:rsidRPr="00D117BB">
              <w:rPr>
                <w:rFonts w:ascii="宋体" w:hAnsi="宋体" w:cs="宋体"/>
                <w:sz w:val="18"/>
                <w:szCs w:val="18"/>
              </w:rPr>
              <w:t>件/班</w:t>
            </w:r>
            <w:r w:rsidR="00E52966">
              <w:rPr>
                <w:rFonts w:ascii="宋体" w:hAnsi="宋体" w:cs="宋体" w:hint="eastAsia"/>
                <w:sz w:val="18"/>
                <w:szCs w:val="18"/>
              </w:rPr>
              <w:t>；</w:t>
            </w:r>
          </w:p>
          <w:p w:rsidR="00D41706" w:rsidRPr="00D117BB" w:rsidRDefault="00D41706" w:rsidP="00D117BB">
            <w:pPr>
              <w:widowControl/>
              <w:spacing w:afterLines="15" w:after="46" w:line="276" w:lineRule="auto"/>
              <w:rPr>
                <w:rFonts w:ascii="宋体" w:hAnsi="宋体" w:cs="宋体"/>
                <w:sz w:val="18"/>
                <w:szCs w:val="18"/>
              </w:rPr>
            </w:pPr>
            <w:r w:rsidRPr="00D117BB">
              <w:rPr>
                <w:rFonts w:ascii="宋体" w:hAnsi="宋体" w:cs="宋体" w:hint="eastAsia"/>
                <w:sz w:val="18"/>
                <w:szCs w:val="18"/>
              </w:rPr>
              <w:t>孔明锁加工</w:t>
            </w:r>
          </w:p>
          <w:p w:rsidR="00D41706" w:rsidRPr="00D117BB" w:rsidRDefault="00D41706" w:rsidP="00D117BB">
            <w:pPr>
              <w:widowControl/>
              <w:spacing w:afterLines="15" w:after="46" w:line="276" w:lineRule="auto"/>
              <w:rPr>
                <w:rFonts w:ascii="宋体" w:hAnsi="宋体" w:cs="宋体"/>
                <w:sz w:val="18"/>
                <w:szCs w:val="18"/>
              </w:rPr>
            </w:pPr>
            <w:r w:rsidRPr="00D117BB">
              <w:rPr>
                <w:rFonts w:ascii="宋体" w:hAnsi="宋体" w:cs="宋体" w:hint="eastAsia"/>
                <w:sz w:val="18"/>
                <w:szCs w:val="18"/>
              </w:rPr>
              <w:t>1.尺寸精度：</w:t>
            </w:r>
            <m:oMath>
              <m:sSubSup>
                <m:sSubSupPr>
                  <m:ctrlPr>
                    <w:rPr>
                      <w:rFonts w:ascii="Cambria Math" w:hAnsi="Cambria Math" w:cs="宋体"/>
                      <w:sz w:val="18"/>
                      <w:szCs w:val="18"/>
                    </w:rPr>
                  </m:ctrlPr>
                </m:sSubSupPr>
                <m:e>
                  <m:r>
                    <m:rPr>
                      <m:sty m:val="p"/>
                    </m:rPr>
                    <w:rPr>
                      <w:rFonts w:ascii="Cambria Math" w:hAnsi="Cambria Math" w:cs="宋体"/>
                      <w:sz w:val="18"/>
                      <w:szCs w:val="18"/>
                    </w:rPr>
                    <m:t>∅20</m:t>
                  </m:r>
                </m:e>
                <m:sub>
                  <m:r>
                    <m:rPr>
                      <m:sty m:val="p"/>
                    </m:rPr>
                    <w:rPr>
                      <w:rFonts w:ascii="Cambria Math" w:hAnsi="Cambria Math" w:cs="宋体"/>
                      <w:sz w:val="18"/>
                      <w:szCs w:val="18"/>
                    </w:rPr>
                    <m:t>-0.1</m:t>
                  </m:r>
                </m:sub>
                <m:sup>
                  <m:r>
                    <m:rPr>
                      <m:sty m:val="p"/>
                    </m:rPr>
                    <w:rPr>
                      <w:rFonts w:ascii="Cambria Math" w:hAnsi="Cambria Math" w:cs="宋体"/>
                      <w:sz w:val="18"/>
                      <w:szCs w:val="18"/>
                    </w:rPr>
                    <m:t>0</m:t>
                  </m:r>
                </m:sup>
              </m:sSubSup>
            </m:oMath>
            <w:r w:rsidRPr="00D117BB">
              <w:rPr>
                <w:rFonts w:ascii="宋体" w:hAnsi="宋体" w:cs="宋体" w:hint="eastAsia"/>
                <w:sz w:val="18"/>
                <w:szCs w:val="18"/>
              </w:rPr>
              <w:t>、</w:t>
            </w:r>
            <m:oMath>
              <m:sSubSup>
                <m:sSubSupPr>
                  <m:ctrlPr>
                    <w:rPr>
                      <w:rFonts w:ascii="Cambria Math" w:hAnsi="Cambria Math" w:cs="宋体"/>
                      <w:sz w:val="18"/>
                      <w:szCs w:val="18"/>
                    </w:rPr>
                  </m:ctrlPr>
                </m:sSubSupPr>
                <m:e>
                  <m:r>
                    <m:rPr>
                      <m:sty m:val="p"/>
                    </m:rPr>
                    <w:rPr>
                      <w:rFonts w:ascii="Cambria Math" w:hAnsi="Cambria Math" w:cs="宋体"/>
                      <w:sz w:val="18"/>
                      <w:szCs w:val="18"/>
                    </w:rPr>
                    <m:t>∅20</m:t>
                  </m:r>
                </m:e>
                <m:sub>
                  <m:r>
                    <m:rPr>
                      <m:sty m:val="p"/>
                    </m:rPr>
                    <w:rPr>
                      <w:rFonts w:ascii="Cambria Math" w:hAnsi="Cambria Math" w:cs="宋体"/>
                      <w:sz w:val="18"/>
                      <w:szCs w:val="18"/>
                    </w:rPr>
                    <m:t>-0.25</m:t>
                  </m:r>
                </m:sub>
                <m:sup>
                  <m:r>
                    <m:rPr>
                      <m:sty m:val="p"/>
                    </m:rPr>
                    <w:rPr>
                      <w:rFonts w:ascii="Cambria Math" w:hAnsi="Cambria Math" w:cs="宋体"/>
                      <w:sz w:val="18"/>
                      <w:szCs w:val="18"/>
                    </w:rPr>
                    <m:t>-0.15</m:t>
                  </m:r>
                </m:sup>
              </m:sSubSup>
              <m:r>
                <w:rPr>
                  <w:rFonts w:ascii="Cambria Math" w:hAnsi="Cambria Math" w:cs="宋体"/>
                  <w:sz w:val="18"/>
                  <w:szCs w:val="18"/>
                </w:rPr>
                <m:t xml:space="preserve">   </m:t>
              </m:r>
              <m:sSubSup>
                <m:sSubSupPr>
                  <m:ctrlPr>
                    <w:rPr>
                      <w:rFonts w:ascii="Cambria Math" w:hAnsi="Cambria Math" w:cs="宋体"/>
                      <w:sz w:val="18"/>
                      <w:szCs w:val="18"/>
                    </w:rPr>
                  </m:ctrlPr>
                </m:sSubSupPr>
                <m:e>
                  <m:r>
                    <m:rPr>
                      <m:sty m:val="p"/>
                    </m:rPr>
                    <w:rPr>
                      <w:rFonts w:ascii="Cambria Math" w:hAnsi="Cambria Math" w:cs="宋体"/>
                      <w:sz w:val="18"/>
                      <w:szCs w:val="18"/>
                    </w:rPr>
                    <m:t>100</m:t>
                  </m:r>
                </m:e>
                <m:sub>
                  <m:r>
                    <m:rPr>
                      <m:sty m:val="p"/>
                    </m:rPr>
                    <w:rPr>
                      <w:rFonts w:ascii="Cambria Math" w:hAnsi="Cambria Math" w:cs="宋体"/>
                      <w:sz w:val="18"/>
                      <w:szCs w:val="18"/>
                    </w:rPr>
                    <m:t>-0.1</m:t>
                  </m:r>
                </m:sub>
                <m:sup>
                  <m:r>
                    <m:rPr>
                      <m:sty m:val="p"/>
                    </m:rPr>
                    <w:rPr>
                      <w:rFonts w:ascii="Cambria Math" w:hAnsi="Cambria Math" w:cs="宋体"/>
                      <w:sz w:val="18"/>
                      <w:szCs w:val="18"/>
                    </w:rPr>
                    <m:t>0</m:t>
                  </m:r>
                </m:sup>
              </m:sSubSup>
            </m:oMath>
            <w:r w:rsidRPr="00D117BB">
              <w:rPr>
                <w:rFonts w:ascii="宋体" w:hAnsi="宋体" w:cs="宋体" w:hint="eastAsia"/>
                <w:sz w:val="18"/>
                <w:szCs w:val="18"/>
              </w:rPr>
              <w:t>、</w:t>
            </w:r>
            <w:r w:rsidR="00E52966">
              <w:rPr>
                <w:rFonts w:ascii="宋体" w:hAnsi="宋体" w:cs="宋体" w:hint="eastAsia"/>
                <w:sz w:val="18"/>
                <w:szCs w:val="18"/>
              </w:rPr>
              <w:t>；</w:t>
            </w:r>
          </w:p>
          <w:p w:rsidR="00D41706" w:rsidRPr="00D117BB" w:rsidRDefault="00D41706" w:rsidP="00D117BB">
            <w:pPr>
              <w:widowControl/>
              <w:spacing w:afterLines="15" w:after="46" w:line="276" w:lineRule="auto"/>
              <w:rPr>
                <w:rFonts w:ascii="宋体" w:hAnsi="宋体" w:cs="宋体"/>
                <w:sz w:val="18"/>
                <w:szCs w:val="18"/>
              </w:rPr>
            </w:pPr>
            <w:r w:rsidRPr="00D117BB">
              <w:rPr>
                <w:rFonts w:ascii="宋体" w:hAnsi="宋体" w:cs="宋体"/>
                <w:sz w:val="18"/>
                <w:szCs w:val="18"/>
              </w:rPr>
              <w:t>2.</w:t>
            </w:r>
            <w:r w:rsidRPr="00D117BB">
              <w:rPr>
                <w:rFonts w:ascii="宋体" w:hAnsi="宋体" w:cs="宋体" w:hint="eastAsia"/>
                <w:sz w:val="18"/>
                <w:szCs w:val="18"/>
              </w:rPr>
              <w:t>形位精度：</w:t>
            </w:r>
            <w:r w:rsidRPr="00D117BB">
              <w:rPr>
                <w:rFonts w:ascii="宋体" w:hAnsi="宋体" w:cs="宋体"/>
                <w:sz w:val="18"/>
                <w:szCs w:val="18"/>
              </w:rPr>
              <w:t>⊥ 0.1</w:t>
            </w:r>
            <w:r w:rsidR="00E52966">
              <w:rPr>
                <w:rFonts w:ascii="宋体" w:hAnsi="宋体" w:cs="宋体" w:hint="eastAsia"/>
                <w:sz w:val="18"/>
                <w:szCs w:val="18"/>
              </w:rPr>
              <w:t>；</w:t>
            </w:r>
          </w:p>
          <w:p w:rsidR="00D41706" w:rsidRPr="00D117BB" w:rsidRDefault="00D41706" w:rsidP="00D117BB">
            <w:pPr>
              <w:widowControl/>
              <w:spacing w:afterLines="15" w:after="46" w:line="276" w:lineRule="auto"/>
              <w:rPr>
                <w:rFonts w:ascii="宋体" w:hAnsi="宋体" w:cs="宋体"/>
                <w:sz w:val="18"/>
                <w:szCs w:val="18"/>
              </w:rPr>
            </w:pPr>
            <w:r w:rsidRPr="00D117BB">
              <w:rPr>
                <w:rFonts w:ascii="宋体" w:hAnsi="宋体" w:cs="宋体" w:hint="eastAsia"/>
                <w:sz w:val="18"/>
                <w:szCs w:val="18"/>
              </w:rPr>
              <w:t>3.装配精度：外轮廓均匀松紧度适中</w:t>
            </w:r>
            <w:r w:rsidR="00E52966">
              <w:rPr>
                <w:rFonts w:ascii="宋体" w:hAnsi="宋体" w:cs="宋体" w:hint="eastAsia"/>
                <w:sz w:val="18"/>
                <w:szCs w:val="18"/>
              </w:rPr>
              <w:t>；</w:t>
            </w:r>
          </w:p>
          <w:p w:rsidR="00D41706" w:rsidRPr="00D117BB" w:rsidRDefault="00D41706" w:rsidP="00D117BB">
            <w:pPr>
              <w:widowControl/>
              <w:spacing w:afterLines="15" w:after="46" w:line="276" w:lineRule="auto"/>
              <w:rPr>
                <w:rFonts w:ascii="宋体" w:hAnsi="宋体" w:cs="宋体"/>
                <w:sz w:val="18"/>
                <w:szCs w:val="18"/>
              </w:rPr>
            </w:pPr>
            <w:r w:rsidRPr="00D117BB">
              <w:rPr>
                <w:rFonts w:ascii="宋体" w:hAnsi="宋体" w:cs="宋体" w:hint="eastAsia"/>
                <w:sz w:val="18"/>
                <w:szCs w:val="18"/>
              </w:rPr>
              <w:t>4.其他技术要求：</w:t>
            </w:r>
            <w:r w:rsidRPr="00D117BB">
              <w:rPr>
                <w:rFonts w:ascii="宋体" w:hAnsi="宋体" w:cs="宋体"/>
                <w:sz w:val="18"/>
                <w:szCs w:val="18"/>
              </w:rPr>
              <w:t>无毛刺</w:t>
            </w:r>
            <w:r w:rsidR="00E52966">
              <w:rPr>
                <w:rFonts w:ascii="宋体" w:hAnsi="宋体" w:cs="宋体" w:hint="eastAsia"/>
                <w:sz w:val="18"/>
                <w:szCs w:val="18"/>
              </w:rPr>
              <w:t>；</w:t>
            </w:r>
          </w:p>
          <w:p w:rsidR="00D41706" w:rsidRPr="00D117BB" w:rsidRDefault="00D41706" w:rsidP="00D117BB">
            <w:pPr>
              <w:widowControl/>
              <w:spacing w:afterLines="15" w:after="46" w:line="276" w:lineRule="auto"/>
              <w:rPr>
                <w:rFonts w:ascii="宋体" w:hAnsi="宋体" w:cs="宋体"/>
                <w:sz w:val="18"/>
                <w:szCs w:val="18"/>
              </w:rPr>
            </w:pPr>
            <w:r w:rsidRPr="00D117BB">
              <w:rPr>
                <w:rFonts w:ascii="宋体" w:hAnsi="宋体" w:cs="宋体" w:hint="eastAsia"/>
                <w:sz w:val="18"/>
                <w:szCs w:val="18"/>
              </w:rPr>
              <w:t>5.批量要求：</w:t>
            </w:r>
            <w:r w:rsidR="000520F3" w:rsidRPr="00D117BB">
              <w:rPr>
                <w:rFonts w:ascii="宋体" w:hAnsi="宋体" w:cs="宋体"/>
                <w:sz w:val="18"/>
                <w:szCs w:val="18"/>
              </w:rPr>
              <w:t>4</w:t>
            </w:r>
            <w:r w:rsidRPr="00D117BB">
              <w:rPr>
                <w:rFonts w:ascii="宋体" w:hAnsi="宋体" w:cs="宋体" w:hint="eastAsia"/>
                <w:sz w:val="18"/>
                <w:szCs w:val="18"/>
              </w:rPr>
              <w:t>套</w:t>
            </w:r>
            <w:r w:rsidRPr="00D117BB">
              <w:rPr>
                <w:rFonts w:ascii="宋体" w:hAnsi="宋体" w:cs="宋体"/>
                <w:sz w:val="18"/>
                <w:szCs w:val="18"/>
              </w:rPr>
              <w:t>/班</w:t>
            </w:r>
            <w:r w:rsidR="00E52966">
              <w:rPr>
                <w:rFonts w:ascii="宋体" w:hAnsi="宋体" w:cs="宋体" w:hint="eastAsia"/>
                <w:sz w:val="18"/>
                <w:szCs w:val="18"/>
              </w:rPr>
              <w:t>。</w:t>
            </w:r>
          </w:p>
        </w:tc>
        <w:tc>
          <w:tcPr>
            <w:tcW w:w="2127" w:type="dxa"/>
            <w:vAlign w:val="center"/>
          </w:tcPr>
          <w:p w:rsidR="00D41706" w:rsidRPr="007663AA" w:rsidRDefault="000520F3" w:rsidP="00260384">
            <w:pPr>
              <w:widowControl/>
              <w:spacing w:afterLines="15" w:after="46" w:line="276" w:lineRule="auto"/>
              <w:rPr>
                <w:rFonts w:ascii="宋体" w:hAnsi="宋体" w:cs="宋体"/>
                <w:sz w:val="18"/>
                <w:szCs w:val="18"/>
              </w:rPr>
            </w:pPr>
            <w:r w:rsidRPr="000520F3">
              <w:rPr>
                <w:rFonts w:ascii="宋体" w:hAnsi="宋体" w:cs="宋体" w:hint="eastAsia"/>
                <w:sz w:val="18"/>
                <w:szCs w:val="18"/>
              </w:rPr>
              <w:t>完成</w:t>
            </w:r>
            <w:proofErr w:type="gramStart"/>
            <w:r w:rsidRPr="000520F3">
              <w:rPr>
                <w:rFonts w:ascii="宋体" w:hAnsi="宋体" w:cs="宋体" w:hint="eastAsia"/>
                <w:sz w:val="18"/>
                <w:szCs w:val="18"/>
              </w:rPr>
              <w:t>手锤头</w:t>
            </w:r>
            <w:proofErr w:type="gramEnd"/>
            <w:r w:rsidRPr="000520F3">
              <w:rPr>
                <w:rFonts w:ascii="宋体" w:hAnsi="宋体" w:cs="宋体" w:hint="eastAsia"/>
                <w:sz w:val="18"/>
                <w:szCs w:val="18"/>
              </w:rPr>
              <w:t>毛坯或孔明锁其一任务的加工，且能达成所有考核指标的90%及以上</w:t>
            </w:r>
            <w:r w:rsidR="00BB488A">
              <w:rPr>
                <w:rFonts w:ascii="宋体" w:hAnsi="宋体" w:cs="宋体" w:hint="eastAsia"/>
                <w:sz w:val="18"/>
                <w:szCs w:val="18"/>
              </w:rPr>
              <w:t>。</w:t>
            </w:r>
          </w:p>
        </w:tc>
        <w:tc>
          <w:tcPr>
            <w:tcW w:w="1984" w:type="dxa"/>
            <w:vAlign w:val="center"/>
          </w:tcPr>
          <w:p w:rsidR="00D41706" w:rsidRPr="007663AA" w:rsidRDefault="000520F3" w:rsidP="00260384">
            <w:pPr>
              <w:widowControl/>
              <w:spacing w:afterLines="15" w:after="46" w:line="276" w:lineRule="auto"/>
              <w:rPr>
                <w:rFonts w:ascii="宋体" w:hAnsi="宋体" w:cs="宋体"/>
                <w:sz w:val="18"/>
                <w:szCs w:val="18"/>
              </w:rPr>
            </w:pPr>
            <w:r w:rsidRPr="000520F3">
              <w:rPr>
                <w:rFonts w:ascii="宋体" w:hAnsi="宋体" w:cs="宋体" w:hint="eastAsia"/>
                <w:sz w:val="18"/>
                <w:szCs w:val="18"/>
              </w:rPr>
              <w:t>完成</w:t>
            </w:r>
            <w:proofErr w:type="gramStart"/>
            <w:r w:rsidRPr="000520F3">
              <w:rPr>
                <w:rFonts w:ascii="宋体" w:hAnsi="宋体" w:cs="宋体" w:hint="eastAsia"/>
                <w:sz w:val="18"/>
                <w:szCs w:val="18"/>
              </w:rPr>
              <w:t>手锤头</w:t>
            </w:r>
            <w:proofErr w:type="gramEnd"/>
            <w:r w:rsidRPr="000520F3">
              <w:rPr>
                <w:rFonts w:ascii="宋体" w:hAnsi="宋体" w:cs="宋体" w:hint="eastAsia"/>
                <w:sz w:val="18"/>
                <w:szCs w:val="18"/>
              </w:rPr>
              <w:t>毛坯或孔明锁其一任务的加工，且能达成所有考核指标的80%-90%</w:t>
            </w:r>
            <w:r w:rsidR="00BB488A">
              <w:rPr>
                <w:rFonts w:ascii="宋体" w:hAnsi="宋体" w:cs="宋体" w:hint="eastAsia"/>
                <w:sz w:val="18"/>
                <w:szCs w:val="18"/>
              </w:rPr>
              <w:t>。</w:t>
            </w:r>
          </w:p>
        </w:tc>
        <w:tc>
          <w:tcPr>
            <w:tcW w:w="2126" w:type="dxa"/>
            <w:vAlign w:val="center"/>
          </w:tcPr>
          <w:p w:rsidR="00D41706" w:rsidRPr="007663AA" w:rsidRDefault="000520F3" w:rsidP="00260384">
            <w:pPr>
              <w:widowControl/>
              <w:spacing w:afterLines="15" w:after="46" w:line="276" w:lineRule="auto"/>
              <w:rPr>
                <w:rFonts w:ascii="宋体" w:hAnsi="宋体" w:cs="宋体"/>
                <w:sz w:val="18"/>
                <w:szCs w:val="18"/>
              </w:rPr>
            </w:pPr>
            <w:r w:rsidRPr="000520F3">
              <w:rPr>
                <w:rFonts w:ascii="宋体" w:hAnsi="宋体" w:cs="宋体" w:hint="eastAsia"/>
                <w:sz w:val="18"/>
                <w:szCs w:val="18"/>
              </w:rPr>
              <w:t>完成</w:t>
            </w:r>
            <w:proofErr w:type="gramStart"/>
            <w:r w:rsidRPr="000520F3">
              <w:rPr>
                <w:rFonts w:ascii="宋体" w:hAnsi="宋体" w:cs="宋体" w:hint="eastAsia"/>
                <w:sz w:val="18"/>
                <w:szCs w:val="18"/>
              </w:rPr>
              <w:t>手锤头</w:t>
            </w:r>
            <w:proofErr w:type="gramEnd"/>
            <w:r w:rsidRPr="000520F3">
              <w:rPr>
                <w:rFonts w:ascii="宋体" w:hAnsi="宋体" w:cs="宋体" w:hint="eastAsia"/>
                <w:sz w:val="18"/>
                <w:szCs w:val="18"/>
              </w:rPr>
              <w:t>毛坯或孔明锁其一任务的加工，且能达成所有考核指标的70%-80%</w:t>
            </w:r>
            <w:r w:rsidR="00BB488A">
              <w:rPr>
                <w:rFonts w:ascii="宋体" w:hAnsi="宋体" w:cs="宋体" w:hint="eastAsia"/>
                <w:sz w:val="18"/>
                <w:szCs w:val="18"/>
              </w:rPr>
              <w:t>。</w:t>
            </w:r>
          </w:p>
        </w:tc>
        <w:tc>
          <w:tcPr>
            <w:tcW w:w="1985" w:type="dxa"/>
            <w:vAlign w:val="center"/>
          </w:tcPr>
          <w:p w:rsidR="00D41706" w:rsidRPr="007663AA" w:rsidRDefault="000520F3" w:rsidP="00260384">
            <w:pPr>
              <w:widowControl/>
              <w:spacing w:afterLines="15" w:after="46" w:line="276" w:lineRule="auto"/>
              <w:rPr>
                <w:rFonts w:ascii="宋体" w:hAnsi="宋体" w:cs="宋体"/>
                <w:sz w:val="18"/>
                <w:szCs w:val="18"/>
              </w:rPr>
            </w:pPr>
            <w:r w:rsidRPr="000520F3">
              <w:rPr>
                <w:rFonts w:ascii="宋体" w:hAnsi="宋体" w:cs="宋体" w:hint="eastAsia"/>
                <w:sz w:val="18"/>
                <w:szCs w:val="18"/>
              </w:rPr>
              <w:t>完成</w:t>
            </w:r>
            <w:proofErr w:type="gramStart"/>
            <w:r w:rsidRPr="000520F3">
              <w:rPr>
                <w:rFonts w:ascii="宋体" w:hAnsi="宋体" w:cs="宋体" w:hint="eastAsia"/>
                <w:sz w:val="18"/>
                <w:szCs w:val="18"/>
              </w:rPr>
              <w:t>手锤头</w:t>
            </w:r>
            <w:proofErr w:type="gramEnd"/>
            <w:r w:rsidRPr="000520F3">
              <w:rPr>
                <w:rFonts w:ascii="宋体" w:hAnsi="宋体" w:cs="宋体" w:hint="eastAsia"/>
                <w:sz w:val="18"/>
                <w:szCs w:val="18"/>
              </w:rPr>
              <w:t>毛坯或孔明锁其一任务的加工，且能达成所有考核指标的60%-70%</w:t>
            </w:r>
            <w:r w:rsidR="00BB488A">
              <w:rPr>
                <w:rFonts w:ascii="宋体" w:hAnsi="宋体" w:cs="宋体" w:hint="eastAsia"/>
                <w:sz w:val="18"/>
                <w:szCs w:val="18"/>
              </w:rPr>
              <w:t>。</w:t>
            </w:r>
          </w:p>
        </w:tc>
        <w:tc>
          <w:tcPr>
            <w:tcW w:w="1341" w:type="dxa"/>
            <w:vAlign w:val="center"/>
          </w:tcPr>
          <w:p w:rsidR="00D41706" w:rsidRPr="007663AA" w:rsidRDefault="00D41706" w:rsidP="00260384">
            <w:pPr>
              <w:widowControl/>
              <w:spacing w:afterLines="15" w:after="46" w:line="276" w:lineRule="auto"/>
              <w:rPr>
                <w:rFonts w:ascii="宋体" w:hAnsi="宋体" w:cs="宋体"/>
                <w:sz w:val="18"/>
                <w:szCs w:val="18"/>
              </w:rPr>
            </w:pPr>
            <w:r w:rsidRPr="001D674F">
              <w:rPr>
                <w:rFonts w:ascii="宋体" w:hAnsi="宋体" w:cs="宋体"/>
                <w:sz w:val="18"/>
                <w:szCs w:val="18"/>
              </w:rPr>
              <w:t>没有完成手锤</w:t>
            </w:r>
            <w:proofErr w:type="gramStart"/>
            <w:r w:rsidRPr="001D674F">
              <w:rPr>
                <w:rFonts w:ascii="宋体" w:hAnsi="宋体" w:cs="宋体"/>
                <w:sz w:val="18"/>
                <w:szCs w:val="18"/>
              </w:rPr>
              <w:t>柄</w:t>
            </w:r>
            <w:proofErr w:type="gramEnd"/>
            <w:r w:rsidRPr="001D674F">
              <w:rPr>
                <w:rFonts w:ascii="宋体" w:hAnsi="宋体" w:cs="宋体"/>
                <w:sz w:val="18"/>
                <w:szCs w:val="18"/>
              </w:rPr>
              <w:t>毛坯或孔明锁的加工。</w:t>
            </w:r>
          </w:p>
        </w:tc>
      </w:tr>
      <w:tr w:rsidR="00D41706" w:rsidRPr="00451F42" w:rsidTr="004B2343">
        <w:trPr>
          <w:trHeight w:val="1553"/>
        </w:trPr>
        <w:tc>
          <w:tcPr>
            <w:tcW w:w="704" w:type="dxa"/>
            <w:vAlign w:val="center"/>
          </w:tcPr>
          <w:p w:rsidR="00D41706" w:rsidRDefault="00D41706" w:rsidP="00260384">
            <w:pPr>
              <w:widowControl/>
              <w:spacing w:afterLines="15" w:after="46" w:line="276" w:lineRule="auto"/>
              <w:rPr>
                <w:rFonts w:ascii="宋体" w:hAnsi="宋体" w:cs="宋体"/>
                <w:sz w:val="18"/>
                <w:szCs w:val="18"/>
              </w:rPr>
            </w:pPr>
            <w:r>
              <w:rPr>
                <w:rFonts w:ascii="宋体" w:hAnsi="宋体" w:cs="宋体" w:hint="eastAsia"/>
                <w:sz w:val="18"/>
                <w:szCs w:val="18"/>
              </w:rPr>
              <w:t>钳工</w:t>
            </w:r>
          </w:p>
        </w:tc>
        <w:tc>
          <w:tcPr>
            <w:tcW w:w="2693" w:type="dxa"/>
            <w:vAlign w:val="center"/>
          </w:tcPr>
          <w:p w:rsidR="00D41706" w:rsidRPr="00D117BB" w:rsidRDefault="00D41706" w:rsidP="00D117BB">
            <w:pPr>
              <w:widowControl/>
              <w:spacing w:afterLines="15" w:after="46" w:line="276" w:lineRule="auto"/>
              <w:rPr>
                <w:rFonts w:ascii="宋体" w:hAnsi="宋体" w:cs="宋体"/>
                <w:sz w:val="18"/>
                <w:szCs w:val="18"/>
              </w:rPr>
            </w:pPr>
            <w:r w:rsidRPr="00D117BB">
              <w:rPr>
                <w:rFonts w:ascii="宋体" w:hAnsi="宋体" w:cs="宋体" w:hint="eastAsia"/>
                <w:sz w:val="18"/>
                <w:szCs w:val="18"/>
              </w:rPr>
              <w:t>1.尺寸精度</w:t>
            </w:r>
            <w:r w:rsidRPr="00D117BB">
              <w:rPr>
                <w:rFonts w:ascii="宋体" w:hAnsi="宋体" w:cs="宋体"/>
                <w:sz w:val="18"/>
                <w:szCs w:val="18"/>
              </w:rPr>
              <w:t>17±0.01、度105±0.02</w:t>
            </w:r>
            <w:r w:rsidR="00E52966">
              <w:rPr>
                <w:rFonts w:ascii="宋体" w:hAnsi="宋体" w:cs="宋体" w:hint="eastAsia"/>
                <w:sz w:val="18"/>
                <w:szCs w:val="18"/>
              </w:rPr>
              <w:t>；</w:t>
            </w:r>
          </w:p>
          <w:p w:rsidR="00D41706" w:rsidRPr="00D117BB" w:rsidRDefault="00FC0C7F" w:rsidP="00D117BB">
            <w:pPr>
              <w:widowControl/>
              <w:spacing w:afterLines="15" w:after="46" w:line="276" w:lineRule="auto"/>
              <w:rPr>
                <w:rFonts w:ascii="宋体" w:hAnsi="宋体" w:cs="宋体"/>
                <w:sz w:val="18"/>
                <w:szCs w:val="18"/>
              </w:rPr>
            </w:pPr>
            <w:r w:rsidRPr="00D117BB">
              <w:rPr>
                <w:rFonts w:ascii="宋体" w:hAnsi="宋体" w:cs="宋体"/>
                <w:sz w:val="18"/>
                <w:szCs w:val="18"/>
              </w:rPr>
              <w:t>2</w:t>
            </w:r>
            <w:r w:rsidR="00D41706" w:rsidRPr="00D117BB">
              <w:rPr>
                <w:rFonts w:ascii="宋体" w:hAnsi="宋体" w:cs="宋体" w:hint="eastAsia"/>
                <w:sz w:val="18"/>
                <w:szCs w:val="18"/>
              </w:rPr>
              <w:t>.其他要求：按图纸要求完成</w:t>
            </w:r>
            <w:r w:rsidR="00D41706" w:rsidRPr="00D117BB">
              <w:rPr>
                <w:rFonts w:ascii="宋体" w:hAnsi="宋体" w:cs="宋体"/>
                <w:sz w:val="18"/>
                <w:szCs w:val="18"/>
              </w:rPr>
              <w:t>R35球面、R5内圆弧、M10螺纹、倒角Ra</w:t>
            </w:r>
            <w:r w:rsidR="00D41706" w:rsidRPr="00D117BB">
              <w:rPr>
                <w:rFonts w:ascii="宋体" w:hAnsi="宋体" w:cs="宋体" w:hint="eastAsia"/>
                <w:sz w:val="18"/>
                <w:szCs w:val="18"/>
              </w:rPr>
              <w:t>加工</w:t>
            </w:r>
            <w:r w:rsidR="00BB488A">
              <w:rPr>
                <w:rFonts w:ascii="宋体" w:hAnsi="宋体" w:cs="宋体" w:hint="eastAsia"/>
                <w:sz w:val="18"/>
                <w:szCs w:val="18"/>
              </w:rPr>
              <w:t>。</w:t>
            </w:r>
          </w:p>
        </w:tc>
        <w:tc>
          <w:tcPr>
            <w:tcW w:w="2127" w:type="dxa"/>
            <w:vAlign w:val="center"/>
          </w:tcPr>
          <w:p w:rsidR="00D41706" w:rsidRPr="001D674F" w:rsidRDefault="00FC0C7F" w:rsidP="00260384">
            <w:pPr>
              <w:widowControl/>
              <w:spacing w:afterLines="15" w:after="46" w:line="276" w:lineRule="auto"/>
              <w:rPr>
                <w:rFonts w:ascii="宋体" w:hAnsi="宋体" w:cs="宋体"/>
                <w:sz w:val="18"/>
                <w:szCs w:val="18"/>
              </w:rPr>
            </w:pPr>
            <w:r w:rsidRPr="00FC0C7F">
              <w:rPr>
                <w:rFonts w:ascii="宋体" w:hAnsi="宋体" w:cs="宋体" w:hint="eastAsia"/>
                <w:sz w:val="18"/>
                <w:szCs w:val="18"/>
              </w:rPr>
              <w:t>考核指标6项中任意5</w:t>
            </w:r>
            <w:proofErr w:type="gramStart"/>
            <w:r w:rsidRPr="00FC0C7F">
              <w:rPr>
                <w:rFonts w:ascii="宋体" w:hAnsi="宋体" w:cs="宋体" w:hint="eastAsia"/>
                <w:sz w:val="18"/>
                <w:szCs w:val="18"/>
              </w:rPr>
              <w:t>以上项</w:t>
            </w:r>
            <w:proofErr w:type="gramEnd"/>
            <w:r w:rsidRPr="00FC0C7F">
              <w:rPr>
                <w:rFonts w:ascii="宋体" w:hAnsi="宋体" w:cs="宋体" w:hint="eastAsia"/>
                <w:sz w:val="18"/>
                <w:szCs w:val="18"/>
              </w:rPr>
              <w:t>符合要求</w:t>
            </w:r>
            <w:r w:rsidR="00BB488A">
              <w:rPr>
                <w:rFonts w:ascii="宋体" w:hAnsi="宋体" w:cs="宋体" w:hint="eastAsia"/>
                <w:sz w:val="18"/>
                <w:szCs w:val="18"/>
              </w:rPr>
              <w:t>。</w:t>
            </w:r>
          </w:p>
        </w:tc>
        <w:tc>
          <w:tcPr>
            <w:tcW w:w="1984" w:type="dxa"/>
            <w:vAlign w:val="center"/>
          </w:tcPr>
          <w:p w:rsidR="00D41706" w:rsidRPr="001D674F" w:rsidRDefault="00FC0C7F" w:rsidP="00260384">
            <w:pPr>
              <w:widowControl/>
              <w:spacing w:afterLines="15" w:after="46" w:line="276" w:lineRule="auto"/>
              <w:rPr>
                <w:rFonts w:ascii="宋体" w:hAnsi="宋体" w:cs="宋体"/>
                <w:sz w:val="18"/>
                <w:szCs w:val="18"/>
              </w:rPr>
            </w:pPr>
            <w:r w:rsidRPr="00FC0C7F">
              <w:rPr>
                <w:rFonts w:ascii="宋体" w:hAnsi="宋体" w:cs="宋体" w:hint="eastAsia"/>
                <w:sz w:val="18"/>
                <w:szCs w:val="18"/>
              </w:rPr>
              <w:t>考核指标6项中任意4项符合要求</w:t>
            </w:r>
            <w:r w:rsidR="00BB488A">
              <w:rPr>
                <w:rFonts w:ascii="宋体" w:hAnsi="宋体" w:cs="宋体" w:hint="eastAsia"/>
                <w:sz w:val="18"/>
                <w:szCs w:val="18"/>
              </w:rPr>
              <w:t>。</w:t>
            </w:r>
          </w:p>
        </w:tc>
        <w:tc>
          <w:tcPr>
            <w:tcW w:w="2126" w:type="dxa"/>
            <w:vAlign w:val="center"/>
          </w:tcPr>
          <w:p w:rsidR="00D41706" w:rsidRPr="001D674F" w:rsidRDefault="00FC0C7F" w:rsidP="00260384">
            <w:pPr>
              <w:widowControl/>
              <w:spacing w:afterLines="15" w:after="46" w:line="276" w:lineRule="auto"/>
              <w:rPr>
                <w:rFonts w:ascii="宋体" w:hAnsi="宋体" w:cs="宋体"/>
                <w:sz w:val="18"/>
                <w:szCs w:val="18"/>
              </w:rPr>
            </w:pPr>
            <w:r w:rsidRPr="00FC0C7F">
              <w:rPr>
                <w:rFonts w:ascii="宋体" w:hAnsi="宋体" w:cs="宋体" w:hint="eastAsia"/>
                <w:sz w:val="18"/>
                <w:szCs w:val="18"/>
              </w:rPr>
              <w:t>考核指标6项中任意2项符合要求</w:t>
            </w:r>
            <w:r w:rsidR="00BB488A">
              <w:rPr>
                <w:rFonts w:ascii="宋体" w:hAnsi="宋体" w:cs="宋体" w:hint="eastAsia"/>
                <w:sz w:val="18"/>
                <w:szCs w:val="18"/>
              </w:rPr>
              <w:t>。</w:t>
            </w:r>
          </w:p>
        </w:tc>
        <w:tc>
          <w:tcPr>
            <w:tcW w:w="1985" w:type="dxa"/>
            <w:vAlign w:val="center"/>
          </w:tcPr>
          <w:p w:rsidR="00D41706" w:rsidRPr="001D674F" w:rsidRDefault="00FC0C7F" w:rsidP="00260384">
            <w:pPr>
              <w:widowControl/>
              <w:spacing w:afterLines="15" w:after="46" w:line="276" w:lineRule="auto"/>
              <w:rPr>
                <w:rFonts w:ascii="宋体" w:hAnsi="宋体" w:cs="宋体"/>
                <w:sz w:val="18"/>
                <w:szCs w:val="18"/>
              </w:rPr>
            </w:pPr>
            <w:r w:rsidRPr="00FC0C7F">
              <w:rPr>
                <w:rFonts w:ascii="宋体" w:hAnsi="宋体" w:cs="宋体" w:hint="eastAsia"/>
                <w:sz w:val="18"/>
                <w:szCs w:val="18"/>
              </w:rPr>
              <w:t>考核指标6项中任意1项符合要求</w:t>
            </w:r>
            <w:r w:rsidR="00BB488A">
              <w:rPr>
                <w:rFonts w:ascii="宋体" w:hAnsi="宋体" w:cs="宋体" w:hint="eastAsia"/>
                <w:sz w:val="18"/>
                <w:szCs w:val="18"/>
              </w:rPr>
              <w:t>。</w:t>
            </w:r>
          </w:p>
        </w:tc>
        <w:tc>
          <w:tcPr>
            <w:tcW w:w="1341" w:type="dxa"/>
            <w:vAlign w:val="center"/>
          </w:tcPr>
          <w:p w:rsidR="00D41706" w:rsidRPr="001D674F" w:rsidRDefault="00D41706" w:rsidP="00260384">
            <w:pPr>
              <w:widowControl/>
              <w:spacing w:afterLines="15" w:after="46" w:line="276" w:lineRule="auto"/>
              <w:rPr>
                <w:rFonts w:ascii="宋体" w:hAnsi="宋体" w:cs="宋体"/>
                <w:sz w:val="18"/>
                <w:szCs w:val="18"/>
              </w:rPr>
            </w:pPr>
            <w:r w:rsidRPr="004A58EC">
              <w:rPr>
                <w:rFonts w:ascii="宋体" w:hAnsi="宋体" w:cs="宋体"/>
                <w:sz w:val="18"/>
                <w:szCs w:val="18"/>
              </w:rPr>
              <w:t>没有完成</w:t>
            </w:r>
            <w:proofErr w:type="gramStart"/>
            <w:r w:rsidRPr="004A58EC">
              <w:rPr>
                <w:rFonts w:ascii="宋体" w:hAnsi="宋体" w:cs="宋体"/>
                <w:sz w:val="18"/>
                <w:szCs w:val="18"/>
              </w:rPr>
              <w:t>手锤头</w:t>
            </w:r>
            <w:proofErr w:type="gramEnd"/>
            <w:r w:rsidRPr="004A58EC">
              <w:rPr>
                <w:rFonts w:ascii="宋体" w:hAnsi="宋体" w:cs="宋体"/>
                <w:sz w:val="18"/>
                <w:szCs w:val="18"/>
              </w:rPr>
              <w:t>制作。</w:t>
            </w:r>
          </w:p>
        </w:tc>
      </w:tr>
      <w:tr w:rsidR="00D41706" w:rsidRPr="00451F42" w:rsidTr="004B2343">
        <w:trPr>
          <w:trHeight w:val="2074"/>
        </w:trPr>
        <w:tc>
          <w:tcPr>
            <w:tcW w:w="704" w:type="dxa"/>
            <w:vAlign w:val="center"/>
          </w:tcPr>
          <w:p w:rsidR="00D41706" w:rsidRDefault="00D41706" w:rsidP="00260384">
            <w:pPr>
              <w:widowControl/>
              <w:spacing w:afterLines="15" w:after="46" w:line="276" w:lineRule="auto"/>
              <w:rPr>
                <w:rFonts w:ascii="宋体" w:hAnsi="宋体" w:cs="宋体"/>
                <w:sz w:val="18"/>
                <w:szCs w:val="18"/>
              </w:rPr>
            </w:pPr>
            <w:r>
              <w:rPr>
                <w:rFonts w:ascii="宋体" w:hAnsi="宋体" w:cs="宋体" w:hint="eastAsia"/>
                <w:sz w:val="18"/>
                <w:szCs w:val="18"/>
              </w:rPr>
              <w:lastRenderedPageBreak/>
              <w:t>数控车削加工</w:t>
            </w:r>
          </w:p>
        </w:tc>
        <w:tc>
          <w:tcPr>
            <w:tcW w:w="2693" w:type="dxa"/>
            <w:vAlign w:val="center"/>
          </w:tcPr>
          <w:p w:rsidR="00D41706" w:rsidRPr="004B2343" w:rsidRDefault="00D41706" w:rsidP="00D117BB">
            <w:pPr>
              <w:widowControl/>
              <w:rPr>
                <w:rFonts w:ascii="宋体" w:hAnsi="宋体" w:cs="宋体"/>
                <w:sz w:val="18"/>
                <w:szCs w:val="18"/>
              </w:rPr>
            </w:pPr>
            <w:r w:rsidRPr="004B2343">
              <w:rPr>
                <w:rFonts w:ascii="宋体" w:hAnsi="宋体" w:cs="宋体" w:hint="eastAsia"/>
                <w:sz w:val="18"/>
                <w:szCs w:val="18"/>
              </w:rPr>
              <w:t>完成工件程序编写，仿真模拟操作加工工件，达到图纸外形及尺寸要求，实际机床操作加工图纸</w:t>
            </w:r>
            <w:r w:rsidR="00E52966">
              <w:rPr>
                <w:rFonts w:ascii="宋体" w:hAnsi="宋体" w:cs="宋体" w:hint="eastAsia"/>
                <w:sz w:val="18"/>
                <w:szCs w:val="18"/>
              </w:rPr>
              <w:t>。</w:t>
            </w:r>
          </w:p>
        </w:tc>
        <w:tc>
          <w:tcPr>
            <w:tcW w:w="2127" w:type="dxa"/>
            <w:vAlign w:val="center"/>
          </w:tcPr>
          <w:p w:rsidR="00D117BB" w:rsidRPr="004A58EC" w:rsidRDefault="00D117BB" w:rsidP="00260384">
            <w:pPr>
              <w:widowControl/>
              <w:spacing w:afterLines="15" w:after="46" w:line="276" w:lineRule="auto"/>
              <w:rPr>
                <w:rFonts w:ascii="宋体" w:hAnsi="宋体" w:cs="宋体"/>
                <w:sz w:val="18"/>
                <w:szCs w:val="18"/>
              </w:rPr>
            </w:pPr>
            <w:r w:rsidRPr="00D117BB">
              <w:rPr>
                <w:rFonts w:ascii="宋体" w:hAnsi="宋体" w:cs="宋体" w:hint="eastAsia"/>
                <w:sz w:val="18"/>
                <w:szCs w:val="18"/>
              </w:rPr>
              <w:t>完成工件程序编写，仿真模拟操作对刀过程，仿真模拟加工工件，达到图纸外形及尺寸要求，实际机床操作加工图纸零件</w:t>
            </w:r>
            <w:r w:rsidR="00BB488A">
              <w:rPr>
                <w:rFonts w:ascii="宋体" w:hAnsi="宋体" w:cs="宋体" w:hint="eastAsia"/>
                <w:sz w:val="18"/>
                <w:szCs w:val="18"/>
              </w:rPr>
              <w:t>。</w:t>
            </w:r>
          </w:p>
        </w:tc>
        <w:tc>
          <w:tcPr>
            <w:tcW w:w="1984" w:type="dxa"/>
            <w:vAlign w:val="center"/>
          </w:tcPr>
          <w:p w:rsidR="00D41706" w:rsidRPr="004A58EC" w:rsidRDefault="00D117BB" w:rsidP="00260384">
            <w:pPr>
              <w:widowControl/>
              <w:spacing w:afterLines="15" w:after="46" w:line="276" w:lineRule="auto"/>
              <w:rPr>
                <w:rFonts w:ascii="宋体" w:hAnsi="宋体" w:cs="宋体"/>
                <w:sz w:val="18"/>
                <w:szCs w:val="18"/>
              </w:rPr>
            </w:pPr>
            <w:r w:rsidRPr="00D117BB">
              <w:rPr>
                <w:rFonts w:ascii="宋体" w:hAnsi="宋体" w:cs="宋体" w:hint="eastAsia"/>
                <w:sz w:val="18"/>
                <w:szCs w:val="18"/>
              </w:rPr>
              <w:t>完成工件加工程序编写，仿真模拟操作对刀过程，仿真模拟加工工件，达到图纸外形及尺寸要求</w:t>
            </w:r>
            <w:r w:rsidR="00BB488A">
              <w:rPr>
                <w:rFonts w:ascii="宋体" w:hAnsi="宋体" w:cs="宋体" w:hint="eastAsia"/>
                <w:sz w:val="18"/>
                <w:szCs w:val="18"/>
              </w:rPr>
              <w:t>。</w:t>
            </w:r>
          </w:p>
        </w:tc>
        <w:tc>
          <w:tcPr>
            <w:tcW w:w="2126" w:type="dxa"/>
            <w:vAlign w:val="center"/>
          </w:tcPr>
          <w:p w:rsidR="00D41706" w:rsidRPr="004A58EC" w:rsidRDefault="00D117BB" w:rsidP="00260384">
            <w:pPr>
              <w:widowControl/>
              <w:spacing w:afterLines="15" w:after="46" w:line="276" w:lineRule="auto"/>
              <w:rPr>
                <w:rFonts w:ascii="宋体" w:hAnsi="宋体" w:cs="宋体"/>
                <w:sz w:val="18"/>
                <w:szCs w:val="18"/>
              </w:rPr>
            </w:pPr>
            <w:r w:rsidRPr="00D117BB">
              <w:rPr>
                <w:rFonts w:ascii="宋体" w:hAnsi="宋体" w:cs="宋体" w:hint="eastAsia"/>
                <w:sz w:val="18"/>
                <w:szCs w:val="18"/>
              </w:rPr>
              <w:t>完成工件加工程序编写，仿真模拟操作对刀过程，仿真模拟加工工件</w:t>
            </w:r>
            <w:r w:rsidR="00BB488A">
              <w:rPr>
                <w:rFonts w:ascii="宋体" w:hAnsi="宋体" w:cs="宋体" w:hint="eastAsia"/>
                <w:sz w:val="18"/>
                <w:szCs w:val="18"/>
              </w:rPr>
              <w:t>。</w:t>
            </w:r>
          </w:p>
        </w:tc>
        <w:tc>
          <w:tcPr>
            <w:tcW w:w="1985" w:type="dxa"/>
            <w:vAlign w:val="center"/>
          </w:tcPr>
          <w:p w:rsidR="00D41706" w:rsidRPr="004A58EC" w:rsidRDefault="00D117BB" w:rsidP="00260384">
            <w:pPr>
              <w:widowControl/>
              <w:spacing w:afterLines="15" w:after="46" w:line="276" w:lineRule="auto"/>
              <w:rPr>
                <w:rFonts w:ascii="宋体" w:hAnsi="宋体" w:cs="宋体"/>
                <w:sz w:val="18"/>
                <w:szCs w:val="18"/>
              </w:rPr>
            </w:pPr>
            <w:r w:rsidRPr="00D117BB">
              <w:rPr>
                <w:rFonts w:ascii="宋体" w:hAnsi="宋体" w:cs="宋体" w:hint="eastAsia"/>
                <w:sz w:val="18"/>
                <w:szCs w:val="18"/>
              </w:rPr>
              <w:t>完成工件加工程序编写，仿真模拟操作对刀过程</w:t>
            </w:r>
            <w:r w:rsidR="00BB488A">
              <w:rPr>
                <w:rFonts w:ascii="宋体" w:hAnsi="宋体" w:cs="宋体" w:hint="eastAsia"/>
                <w:sz w:val="18"/>
                <w:szCs w:val="18"/>
              </w:rPr>
              <w:t>。</w:t>
            </w:r>
          </w:p>
        </w:tc>
        <w:tc>
          <w:tcPr>
            <w:tcW w:w="1341" w:type="dxa"/>
            <w:vAlign w:val="center"/>
          </w:tcPr>
          <w:p w:rsidR="00D41706" w:rsidRPr="004A58EC" w:rsidRDefault="00E52966" w:rsidP="00260384">
            <w:pPr>
              <w:widowControl/>
              <w:spacing w:afterLines="15" w:after="46" w:line="276" w:lineRule="auto"/>
              <w:rPr>
                <w:rFonts w:ascii="宋体" w:hAnsi="宋体" w:cs="宋体"/>
                <w:sz w:val="18"/>
                <w:szCs w:val="18"/>
              </w:rPr>
            </w:pPr>
            <w:r>
              <w:rPr>
                <w:rFonts w:ascii="宋体" w:hAnsi="宋体" w:cs="宋体"/>
                <w:sz w:val="18"/>
                <w:szCs w:val="18"/>
              </w:rPr>
              <w:t>未完成工件加工程序编写，仿真模拟操作加工工件</w:t>
            </w:r>
            <w:r>
              <w:rPr>
                <w:rFonts w:ascii="宋体" w:hAnsi="宋体" w:cs="宋体" w:hint="eastAsia"/>
                <w:sz w:val="18"/>
                <w:szCs w:val="18"/>
              </w:rPr>
              <w:t>。</w:t>
            </w:r>
          </w:p>
        </w:tc>
      </w:tr>
    </w:tbl>
    <w:p w:rsidR="004B2343" w:rsidRPr="00E52966" w:rsidRDefault="004B2343" w:rsidP="004B2343">
      <w:pPr>
        <w:jc w:val="center"/>
        <w:rPr>
          <w:rFonts w:ascii="宋体" w:hAnsi="宋体"/>
          <w:szCs w:val="21"/>
        </w:rPr>
      </w:pPr>
      <w:r w:rsidRPr="00E52966">
        <w:rPr>
          <w:rFonts w:ascii="宋体" w:hAnsi="宋体" w:hint="eastAsia"/>
          <w:szCs w:val="21"/>
        </w:rPr>
        <w:t xml:space="preserve">表6 </w:t>
      </w:r>
      <w:r w:rsidR="00F857A2" w:rsidRPr="00E52966">
        <w:rPr>
          <w:rFonts w:ascii="宋体" w:hAnsi="宋体" w:hint="eastAsia"/>
          <w:szCs w:val="21"/>
          <w:shd w:val="clear" w:color="auto" w:fill="FFFFFF"/>
        </w:rPr>
        <w:t>《工程训练Ⅲ》各工种</w:t>
      </w:r>
      <w:r w:rsidRPr="00E52966">
        <w:rPr>
          <w:rFonts w:ascii="宋体" w:hAnsi="宋体" w:hint="eastAsia"/>
          <w:szCs w:val="21"/>
        </w:rPr>
        <w:t>实践过程中的表现考核标准（权重30%）</w:t>
      </w:r>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409"/>
        <w:gridCol w:w="1985"/>
        <w:gridCol w:w="1984"/>
        <w:gridCol w:w="1985"/>
        <w:gridCol w:w="1417"/>
      </w:tblGrid>
      <w:tr w:rsidR="00F857A2" w:rsidTr="005853BD">
        <w:trPr>
          <w:trHeight w:val="184"/>
        </w:trPr>
        <w:tc>
          <w:tcPr>
            <w:tcW w:w="3256" w:type="dxa"/>
            <w:vMerge w:val="restart"/>
            <w:vAlign w:val="center"/>
          </w:tcPr>
          <w:p w:rsidR="00F857A2" w:rsidRPr="00E52966" w:rsidRDefault="00F857A2"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考核要求</w:t>
            </w:r>
          </w:p>
        </w:tc>
        <w:tc>
          <w:tcPr>
            <w:tcW w:w="9780" w:type="dxa"/>
            <w:gridSpan w:val="5"/>
            <w:vAlign w:val="center"/>
          </w:tcPr>
          <w:p w:rsidR="00F857A2" w:rsidRDefault="00F857A2"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评价标准（满分：1</w:t>
            </w:r>
            <w:r w:rsidRPr="00E52966">
              <w:rPr>
                <w:rFonts w:ascii="宋体" w:hAnsi="宋体" w:cs="宋体"/>
                <w:szCs w:val="21"/>
              </w:rPr>
              <w:t>00</w:t>
            </w:r>
            <w:r w:rsidRPr="00E52966">
              <w:rPr>
                <w:rFonts w:ascii="宋体" w:hAnsi="宋体" w:cs="宋体" w:hint="eastAsia"/>
                <w:szCs w:val="21"/>
              </w:rPr>
              <w:t>分）</w:t>
            </w:r>
          </w:p>
        </w:tc>
      </w:tr>
      <w:tr w:rsidR="00F857A2" w:rsidTr="005853BD">
        <w:trPr>
          <w:trHeight w:val="383"/>
        </w:trPr>
        <w:tc>
          <w:tcPr>
            <w:tcW w:w="3256" w:type="dxa"/>
            <w:vMerge/>
            <w:vAlign w:val="center"/>
          </w:tcPr>
          <w:p w:rsidR="00F857A2" w:rsidRDefault="00F857A2" w:rsidP="00260384">
            <w:pPr>
              <w:widowControl/>
              <w:spacing w:afterLines="15" w:after="46" w:line="276" w:lineRule="auto"/>
              <w:rPr>
                <w:rFonts w:ascii="宋体" w:hAnsi="宋体" w:cs="宋体"/>
                <w:szCs w:val="21"/>
              </w:rPr>
            </w:pPr>
          </w:p>
        </w:tc>
        <w:tc>
          <w:tcPr>
            <w:tcW w:w="2409" w:type="dxa"/>
            <w:vAlign w:val="center"/>
          </w:tcPr>
          <w:p w:rsidR="00F857A2" w:rsidRDefault="00F857A2" w:rsidP="00260384">
            <w:pPr>
              <w:widowControl/>
              <w:spacing w:afterLines="15" w:after="46" w:line="276" w:lineRule="auto"/>
              <w:jc w:val="center"/>
              <w:rPr>
                <w:rFonts w:ascii="宋体" w:hAnsi="宋体" w:cs="宋体"/>
                <w:szCs w:val="21"/>
              </w:rPr>
            </w:pPr>
            <w:r>
              <w:rPr>
                <w:rFonts w:ascii="宋体" w:hAnsi="宋体" w:cs="宋体"/>
                <w:szCs w:val="21"/>
              </w:rPr>
              <w:t>100-90</w:t>
            </w:r>
            <w:r>
              <w:rPr>
                <w:rFonts w:ascii="宋体" w:hAnsi="宋体" w:cs="宋体" w:hint="eastAsia"/>
                <w:szCs w:val="21"/>
              </w:rPr>
              <w:t>分</w:t>
            </w:r>
          </w:p>
        </w:tc>
        <w:tc>
          <w:tcPr>
            <w:tcW w:w="1985" w:type="dxa"/>
            <w:vAlign w:val="center"/>
          </w:tcPr>
          <w:p w:rsidR="00F857A2" w:rsidRDefault="00F857A2" w:rsidP="00260384">
            <w:pPr>
              <w:widowControl/>
              <w:spacing w:afterLines="15" w:after="46" w:line="276" w:lineRule="auto"/>
              <w:jc w:val="center"/>
              <w:rPr>
                <w:rFonts w:ascii="宋体" w:hAnsi="宋体" w:cs="宋体"/>
                <w:szCs w:val="21"/>
              </w:rPr>
            </w:pPr>
            <w:r>
              <w:rPr>
                <w:rFonts w:ascii="宋体" w:hAnsi="宋体" w:cs="宋体"/>
                <w:szCs w:val="21"/>
              </w:rPr>
              <w:t>89</w:t>
            </w:r>
            <w:r>
              <w:rPr>
                <w:rFonts w:ascii="宋体" w:hAnsi="宋体" w:cs="宋体" w:hint="eastAsia"/>
                <w:szCs w:val="21"/>
              </w:rPr>
              <w:t>-</w:t>
            </w:r>
            <w:r>
              <w:rPr>
                <w:rFonts w:ascii="宋体" w:hAnsi="宋体" w:cs="宋体"/>
                <w:szCs w:val="21"/>
              </w:rPr>
              <w:t>80</w:t>
            </w:r>
            <w:r>
              <w:rPr>
                <w:rFonts w:ascii="宋体" w:hAnsi="宋体" w:cs="宋体" w:hint="eastAsia"/>
                <w:szCs w:val="21"/>
              </w:rPr>
              <w:t>分</w:t>
            </w:r>
          </w:p>
        </w:tc>
        <w:tc>
          <w:tcPr>
            <w:tcW w:w="1984" w:type="dxa"/>
            <w:vAlign w:val="center"/>
          </w:tcPr>
          <w:p w:rsidR="00F857A2" w:rsidRDefault="00F857A2" w:rsidP="00260384">
            <w:pPr>
              <w:widowControl/>
              <w:spacing w:afterLines="15" w:after="46" w:line="276" w:lineRule="auto"/>
              <w:jc w:val="center"/>
              <w:rPr>
                <w:rFonts w:ascii="宋体" w:hAnsi="宋体" w:cs="宋体"/>
                <w:szCs w:val="21"/>
              </w:rPr>
            </w:pPr>
            <w:r>
              <w:rPr>
                <w:rFonts w:ascii="宋体" w:hAnsi="宋体" w:cs="宋体" w:hint="eastAsia"/>
                <w:szCs w:val="21"/>
              </w:rPr>
              <w:t>7</w:t>
            </w:r>
            <w:r>
              <w:rPr>
                <w:rFonts w:ascii="宋体" w:hAnsi="宋体" w:cs="宋体"/>
                <w:szCs w:val="21"/>
              </w:rPr>
              <w:t>9-70</w:t>
            </w:r>
            <w:r>
              <w:rPr>
                <w:rFonts w:ascii="宋体" w:hAnsi="宋体" w:cs="宋体" w:hint="eastAsia"/>
                <w:szCs w:val="21"/>
              </w:rPr>
              <w:t>分</w:t>
            </w:r>
          </w:p>
        </w:tc>
        <w:tc>
          <w:tcPr>
            <w:tcW w:w="1985" w:type="dxa"/>
            <w:vAlign w:val="center"/>
          </w:tcPr>
          <w:p w:rsidR="00F857A2" w:rsidRDefault="00F857A2" w:rsidP="00260384">
            <w:pPr>
              <w:widowControl/>
              <w:spacing w:afterLines="15" w:after="46" w:line="276" w:lineRule="auto"/>
              <w:jc w:val="center"/>
              <w:rPr>
                <w:rFonts w:ascii="宋体" w:hAnsi="宋体" w:cs="宋体"/>
                <w:szCs w:val="21"/>
              </w:rPr>
            </w:pPr>
            <w:r>
              <w:rPr>
                <w:rFonts w:ascii="宋体" w:hAnsi="宋体" w:cs="宋体" w:hint="eastAsia"/>
                <w:szCs w:val="21"/>
              </w:rPr>
              <w:t>6</w:t>
            </w:r>
            <w:r>
              <w:rPr>
                <w:rFonts w:ascii="宋体" w:hAnsi="宋体" w:cs="宋体"/>
                <w:szCs w:val="21"/>
              </w:rPr>
              <w:t>9</w:t>
            </w:r>
            <w:r>
              <w:rPr>
                <w:rFonts w:ascii="宋体" w:hAnsi="宋体" w:cs="宋体" w:hint="eastAsia"/>
                <w:szCs w:val="21"/>
              </w:rPr>
              <w:t>-</w:t>
            </w:r>
            <w:r>
              <w:rPr>
                <w:rFonts w:ascii="宋体" w:hAnsi="宋体" w:cs="宋体"/>
                <w:szCs w:val="21"/>
              </w:rPr>
              <w:t>60</w:t>
            </w:r>
            <w:r>
              <w:rPr>
                <w:rFonts w:ascii="宋体" w:hAnsi="宋体" w:cs="宋体" w:hint="eastAsia"/>
                <w:szCs w:val="21"/>
              </w:rPr>
              <w:t>分</w:t>
            </w:r>
          </w:p>
        </w:tc>
        <w:tc>
          <w:tcPr>
            <w:tcW w:w="1417" w:type="dxa"/>
          </w:tcPr>
          <w:p w:rsidR="00F857A2" w:rsidRDefault="00F857A2" w:rsidP="00260384">
            <w:pPr>
              <w:widowControl/>
              <w:spacing w:afterLines="15" w:after="46" w:line="276" w:lineRule="auto"/>
              <w:jc w:val="center"/>
              <w:rPr>
                <w:rFonts w:ascii="宋体" w:hAnsi="宋体" w:cs="宋体"/>
                <w:szCs w:val="21"/>
              </w:rPr>
            </w:pPr>
            <w:r>
              <w:rPr>
                <w:rFonts w:ascii="宋体" w:hAnsi="宋体" w:cs="宋体" w:hint="eastAsia"/>
                <w:szCs w:val="21"/>
              </w:rPr>
              <w:t>＜60分</w:t>
            </w:r>
          </w:p>
        </w:tc>
      </w:tr>
      <w:tr w:rsidR="005853BD" w:rsidTr="005853BD">
        <w:trPr>
          <w:trHeight w:val="2283"/>
        </w:trPr>
        <w:tc>
          <w:tcPr>
            <w:tcW w:w="3256" w:type="dxa"/>
          </w:tcPr>
          <w:p w:rsidR="005853BD" w:rsidRPr="005853BD" w:rsidRDefault="005853BD" w:rsidP="005853BD">
            <w:pPr>
              <w:widowControl/>
              <w:spacing w:afterLines="15" w:after="46" w:line="276" w:lineRule="auto"/>
              <w:rPr>
                <w:rFonts w:ascii="宋体" w:hAnsi="宋体" w:cs="宋体"/>
                <w:szCs w:val="21"/>
              </w:rPr>
            </w:pPr>
            <w:r w:rsidRPr="005853BD">
              <w:rPr>
                <w:rFonts w:ascii="宋体" w:hAnsi="宋体" w:cs="宋体" w:hint="eastAsia"/>
                <w:szCs w:val="21"/>
              </w:rPr>
              <w:t>遵守工种安全操作规程，实习态度端正，按照要求完成工种实践任务。</w:t>
            </w:r>
          </w:p>
        </w:tc>
        <w:tc>
          <w:tcPr>
            <w:tcW w:w="2409" w:type="dxa"/>
          </w:tcPr>
          <w:p w:rsidR="005853BD" w:rsidRPr="005853BD" w:rsidRDefault="005853BD" w:rsidP="005853BD">
            <w:pPr>
              <w:widowControl/>
              <w:spacing w:afterLines="15" w:after="46" w:line="276" w:lineRule="auto"/>
              <w:rPr>
                <w:rFonts w:ascii="宋体" w:hAnsi="宋体" w:cs="宋体"/>
                <w:szCs w:val="21"/>
              </w:rPr>
            </w:pPr>
            <w:r w:rsidRPr="005853BD">
              <w:rPr>
                <w:rFonts w:ascii="宋体" w:hAnsi="宋体" w:cs="宋体" w:hint="eastAsia"/>
                <w:szCs w:val="21"/>
              </w:rPr>
              <w:t>遵守工种安全操作规程，实习态度端正，按照要求完成工种所有实践任务，且呈现效果很好</w:t>
            </w:r>
            <w:r w:rsidR="00BB488A">
              <w:rPr>
                <w:rFonts w:ascii="宋体" w:hAnsi="宋体" w:cs="宋体" w:hint="eastAsia"/>
                <w:szCs w:val="21"/>
              </w:rPr>
              <w:t>。</w:t>
            </w:r>
          </w:p>
        </w:tc>
        <w:tc>
          <w:tcPr>
            <w:tcW w:w="1985" w:type="dxa"/>
          </w:tcPr>
          <w:p w:rsidR="005853BD" w:rsidRPr="005853BD" w:rsidRDefault="005853BD" w:rsidP="005853BD">
            <w:pPr>
              <w:widowControl/>
              <w:spacing w:afterLines="15" w:after="46" w:line="276" w:lineRule="auto"/>
              <w:rPr>
                <w:rFonts w:ascii="宋体" w:hAnsi="宋体" w:cs="宋体"/>
                <w:szCs w:val="21"/>
              </w:rPr>
            </w:pPr>
            <w:r w:rsidRPr="005853BD">
              <w:rPr>
                <w:rFonts w:ascii="宋体" w:hAnsi="宋体" w:cs="宋体" w:hint="eastAsia"/>
                <w:szCs w:val="21"/>
              </w:rPr>
              <w:t>遵守工种安全操作规程，实习态度端正，按照要求完成工种所有实践任务，且呈现效果较好</w:t>
            </w:r>
            <w:r w:rsidR="00BB488A">
              <w:rPr>
                <w:rFonts w:ascii="宋体" w:hAnsi="宋体" w:cs="宋体" w:hint="eastAsia"/>
                <w:szCs w:val="21"/>
              </w:rPr>
              <w:t>。</w:t>
            </w:r>
          </w:p>
        </w:tc>
        <w:tc>
          <w:tcPr>
            <w:tcW w:w="1984" w:type="dxa"/>
          </w:tcPr>
          <w:p w:rsidR="005853BD" w:rsidRPr="005853BD" w:rsidRDefault="005853BD" w:rsidP="00BB488A">
            <w:pPr>
              <w:widowControl/>
              <w:spacing w:afterLines="15" w:after="46" w:line="276" w:lineRule="auto"/>
              <w:jc w:val="left"/>
              <w:rPr>
                <w:rFonts w:ascii="宋体" w:hAnsi="宋体" w:cs="宋体"/>
                <w:szCs w:val="21"/>
              </w:rPr>
            </w:pPr>
            <w:r w:rsidRPr="005853BD">
              <w:rPr>
                <w:rFonts w:ascii="宋体" w:hAnsi="宋体" w:cs="宋体" w:hint="eastAsia"/>
                <w:szCs w:val="21"/>
              </w:rPr>
              <w:t>遵守工种安全操作规程，实习态度端正，按照要求基本完成工种实践任务，且呈现效果一般</w:t>
            </w:r>
            <w:r w:rsidR="00BB488A">
              <w:rPr>
                <w:rFonts w:ascii="宋体" w:hAnsi="宋体" w:cs="宋体" w:hint="eastAsia"/>
                <w:szCs w:val="21"/>
              </w:rPr>
              <w:t>。</w:t>
            </w:r>
          </w:p>
        </w:tc>
        <w:tc>
          <w:tcPr>
            <w:tcW w:w="1985" w:type="dxa"/>
          </w:tcPr>
          <w:p w:rsidR="005853BD" w:rsidRPr="005853BD" w:rsidRDefault="005853BD" w:rsidP="005853BD">
            <w:pPr>
              <w:widowControl/>
              <w:spacing w:afterLines="15" w:after="46" w:line="276" w:lineRule="auto"/>
              <w:rPr>
                <w:rFonts w:ascii="宋体" w:hAnsi="宋体" w:cs="宋体"/>
                <w:szCs w:val="21"/>
              </w:rPr>
            </w:pPr>
            <w:r w:rsidRPr="005853BD">
              <w:rPr>
                <w:rFonts w:ascii="宋体" w:hAnsi="宋体" w:cs="宋体" w:hint="eastAsia"/>
                <w:szCs w:val="21"/>
              </w:rPr>
              <w:t>遵守工种安全操作规程，实习态度一般，按照要求基本完成工种实践任务，且呈现效果较差</w:t>
            </w:r>
            <w:r w:rsidR="00BB488A">
              <w:rPr>
                <w:rFonts w:ascii="宋体" w:hAnsi="宋体" w:cs="宋体" w:hint="eastAsia"/>
                <w:szCs w:val="21"/>
              </w:rPr>
              <w:t>。</w:t>
            </w:r>
          </w:p>
        </w:tc>
        <w:tc>
          <w:tcPr>
            <w:tcW w:w="1417" w:type="dxa"/>
          </w:tcPr>
          <w:p w:rsidR="005853BD" w:rsidRPr="005853BD" w:rsidRDefault="005853BD" w:rsidP="005853BD">
            <w:pPr>
              <w:widowControl/>
              <w:spacing w:afterLines="15" w:after="46" w:line="276" w:lineRule="auto"/>
              <w:rPr>
                <w:rFonts w:ascii="宋体" w:hAnsi="宋体" w:cs="宋体"/>
                <w:szCs w:val="21"/>
              </w:rPr>
            </w:pPr>
            <w:r w:rsidRPr="005853BD">
              <w:rPr>
                <w:rFonts w:ascii="宋体" w:hAnsi="宋体" w:cs="宋体" w:hint="eastAsia"/>
                <w:szCs w:val="21"/>
              </w:rPr>
              <w:t>不遵守工种安全操作规程，实习</w:t>
            </w:r>
            <w:r w:rsidRPr="005853BD">
              <w:rPr>
                <w:rFonts w:ascii="宋体" w:hAnsi="宋体" w:cs="宋体"/>
                <w:szCs w:val="21"/>
              </w:rPr>
              <w:t>态度较差，</w:t>
            </w:r>
            <w:r w:rsidRPr="005853BD">
              <w:rPr>
                <w:rFonts w:ascii="宋体" w:hAnsi="宋体" w:cs="宋体" w:hint="eastAsia"/>
                <w:szCs w:val="21"/>
              </w:rPr>
              <w:t>没有按照要求完成工种实践任务。</w:t>
            </w:r>
          </w:p>
        </w:tc>
      </w:tr>
    </w:tbl>
    <w:p w:rsidR="004B2343" w:rsidRPr="00E52966" w:rsidRDefault="007931A7" w:rsidP="004B2343">
      <w:pPr>
        <w:spacing w:line="360" w:lineRule="auto"/>
        <w:ind w:firstLineChars="200" w:firstLine="420"/>
        <w:jc w:val="center"/>
        <w:rPr>
          <w:rFonts w:ascii="宋体" w:hAnsi="宋体"/>
          <w:szCs w:val="21"/>
        </w:rPr>
      </w:pPr>
      <w:r w:rsidRPr="00E52966">
        <w:rPr>
          <w:rFonts w:ascii="宋体" w:hAnsi="宋体"/>
          <w:szCs w:val="21"/>
          <w:shd w:val="clear" w:color="auto" w:fill="FFFFFF"/>
        </w:rPr>
        <w:t>7</w:t>
      </w:r>
      <w:r w:rsidR="004B2343" w:rsidRPr="00E52966">
        <w:rPr>
          <w:rFonts w:ascii="宋体" w:hAnsi="宋体"/>
          <w:szCs w:val="21"/>
          <w:shd w:val="clear" w:color="auto" w:fill="FFFFFF"/>
        </w:rPr>
        <w:t xml:space="preserve"> </w:t>
      </w:r>
      <w:r w:rsidR="00F857A2" w:rsidRPr="00E52966">
        <w:rPr>
          <w:rFonts w:ascii="宋体" w:hAnsi="宋体" w:hint="eastAsia"/>
          <w:szCs w:val="21"/>
          <w:shd w:val="clear" w:color="auto" w:fill="FFFFFF"/>
        </w:rPr>
        <w:t>《工程训练Ⅲ》各工种</w:t>
      </w:r>
      <w:r w:rsidR="004B2343" w:rsidRPr="00E52966">
        <w:rPr>
          <w:rFonts w:ascii="宋体" w:hAnsi="宋体" w:hint="eastAsia"/>
          <w:szCs w:val="21"/>
        </w:rPr>
        <w:t>文明生产考核标准（权重10%）</w:t>
      </w:r>
    </w:p>
    <w:tbl>
      <w:tblPr>
        <w:tblW w:w="130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985"/>
        <w:gridCol w:w="1895"/>
        <w:gridCol w:w="2103"/>
        <w:gridCol w:w="2268"/>
        <w:gridCol w:w="2126"/>
      </w:tblGrid>
      <w:tr w:rsidR="00F857A2" w:rsidTr="008900AA">
        <w:trPr>
          <w:trHeight w:val="184"/>
        </w:trPr>
        <w:tc>
          <w:tcPr>
            <w:tcW w:w="2693" w:type="dxa"/>
            <w:vMerge w:val="restart"/>
            <w:vAlign w:val="center"/>
          </w:tcPr>
          <w:p w:rsidR="00F857A2" w:rsidRPr="00E52966" w:rsidRDefault="00F857A2"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考核要求</w:t>
            </w:r>
          </w:p>
        </w:tc>
        <w:tc>
          <w:tcPr>
            <w:tcW w:w="10377" w:type="dxa"/>
            <w:gridSpan w:val="5"/>
            <w:vAlign w:val="center"/>
          </w:tcPr>
          <w:p w:rsidR="00F857A2" w:rsidRDefault="00F857A2"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评价标准（满分：1</w:t>
            </w:r>
            <w:r w:rsidRPr="00E52966">
              <w:rPr>
                <w:rFonts w:ascii="宋体" w:hAnsi="宋体" w:cs="宋体"/>
                <w:szCs w:val="21"/>
              </w:rPr>
              <w:t>00</w:t>
            </w:r>
            <w:r w:rsidRPr="00E52966">
              <w:rPr>
                <w:rFonts w:ascii="宋体" w:hAnsi="宋体" w:cs="宋体" w:hint="eastAsia"/>
                <w:szCs w:val="21"/>
              </w:rPr>
              <w:t>分）</w:t>
            </w:r>
          </w:p>
        </w:tc>
      </w:tr>
      <w:tr w:rsidR="00F857A2" w:rsidTr="008900AA">
        <w:trPr>
          <w:trHeight w:val="183"/>
        </w:trPr>
        <w:tc>
          <w:tcPr>
            <w:tcW w:w="2693" w:type="dxa"/>
            <w:vMerge/>
            <w:vAlign w:val="center"/>
          </w:tcPr>
          <w:p w:rsidR="00F857A2" w:rsidRDefault="00F857A2" w:rsidP="00260384">
            <w:pPr>
              <w:widowControl/>
              <w:spacing w:afterLines="15" w:after="46" w:line="276" w:lineRule="auto"/>
              <w:rPr>
                <w:rFonts w:ascii="宋体" w:hAnsi="宋体" w:cs="宋体"/>
                <w:szCs w:val="21"/>
              </w:rPr>
            </w:pPr>
          </w:p>
        </w:tc>
        <w:tc>
          <w:tcPr>
            <w:tcW w:w="1985" w:type="dxa"/>
            <w:vAlign w:val="center"/>
          </w:tcPr>
          <w:p w:rsidR="00F857A2" w:rsidRDefault="00F857A2" w:rsidP="00260384">
            <w:pPr>
              <w:widowControl/>
              <w:spacing w:afterLines="15" w:after="46" w:line="276" w:lineRule="auto"/>
              <w:jc w:val="center"/>
              <w:rPr>
                <w:rFonts w:ascii="宋体" w:hAnsi="宋体" w:cs="宋体"/>
                <w:szCs w:val="21"/>
              </w:rPr>
            </w:pPr>
            <w:r>
              <w:rPr>
                <w:rFonts w:ascii="宋体" w:hAnsi="宋体" w:cs="宋体"/>
                <w:szCs w:val="21"/>
              </w:rPr>
              <w:t>100-90</w:t>
            </w:r>
            <w:r>
              <w:rPr>
                <w:rFonts w:ascii="宋体" w:hAnsi="宋体" w:cs="宋体" w:hint="eastAsia"/>
                <w:szCs w:val="21"/>
              </w:rPr>
              <w:t>分</w:t>
            </w:r>
          </w:p>
        </w:tc>
        <w:tc>
          <w:tcPr>
            <w:tcW w:w="1895" w:type="dxa"/>
            <w:vAlign w:val="center"/>
          </w:tcPr>
          <w:p w:rsidR="00F857A2" w:rsidRDefault="00F857A2" w:rsidP="00260384">
            <w:pPr>
              <w:widowControl/>
              <w:spacing w:afterLines="15" w:after="46" w:line="276" w:lineRule="auto"/>
              <w:jc w:val="center"/>
              <w:rPr>
                <w:rFonts w:ascii="宋体" w:hAnsi="宋体" w:cs="宋体"/>
                <w:szCs w:val="21"/>
              </w:rPr>
            </w:pPr>
            <w:r>
              <w:rPr>
                <w:rFonts w:ascii="宋体" w:hAnsi="宋体" w:cs="宋体"/>
                <w:szCs w:val="21"/>
              </w:rPr>
              <w:t>89</w:t>
            </w:r>
            <w:r>
              <w:rPr>
                <w:rFonts w:ascii="宋体" w:hAnsi="宋体" w:cs="宋体" w:hint="eastAsia"/>
                <w:szCs w:val="21"/>
              </w:rPr>
              <w:t>-</w:t>
            </w:r>
            <w:r>
              <w:rPr>
                <w:rFonts w:ascii="宋体" w:hAnsi="宋体" w:cs="宋体"/>
                <w:szCs w:val="21"/>
              </w:rPr>
              <w:t>80</w:t>
            </w:r>
            <w:r>
              <w:rPr>
                <w:rFonts w:ascii="宋体" w:hAnsi="宋体" w:cs="宋体" w:hint="eastAsia"/>
                <w:szCs w:val="21"/>
              </w:rPr>
              <w:t>分</w:t>
            </w:r>
          </w:p>
        </w:tc>
        <w:tc>
          <w:tcPr>
            <w:tcW w:w="2103" w:type="dxa"/>
            <w:vAlign w:val="center"/>
          </w:tcPr>
          <w:p w:rsidR="00F857A2" w:rsidRDefault="00F857A2" w:rsidP="00260384">
            <w:pPr>
              <w:widowControl/>
              <w:spacing w:afterLines="15" w:after="46" w:line="276" w:lineRule="auto"/>
              <w:jc w:val="center"/>
              <w:rPr>
                <w:rFonts w:ascii="宋体" w:hAnsi="宋体" w:cs="宋体"/>
                <w:szCs w:val="21"/>
              </w:rPr>
            </w:pPr>
            <w:r>
              <w:rPr>
                <w:rFonts w:ascii="宋体" w:hAnsi="宋体" w:cs="宋体" w:hint="eastAsia"/>
                <w:szCs w:val="21"/>
              </w:rPr>
              <w:t>7</w:t>
            </w:r>
            <w:r>
              <w:rPr>
                <w:rFonts w:ascii="宋体" w:hAnsi="宋体" w:cs="宋体"/>
                <w:szCs w:val="21"/>
              </w:rPr>
              <w:t>9-70</w:t>
            </w:r>
            <w:r>
              <w:rPr>
                <w:rFonts w:ascii="宋体" w:hAnsi="宋体" w:cs="宋体" w:hint="eastAsia"/>
                <w:szCs w:val="21"/>
              </w:rPr>
              <w:t>分</w:t>
            </w:r>
          </w:p>
        </w:tc>
        <w:tc>
          <w:tcPr>
            <w:tcW w:w="2268" w:type="dxa"/>
            <w:vAlign w:val="center"/>
          </w:tcPr>
          <w:p w:rsidR="00F857A2" w:rsidRDefault="00F857A2" w:rsidP="00260384">
            <w:pPr>
              <w:widowControl/>
              <w:spacing w:afterLines="15" w:after="46" w:line="276" w:lineRule="auto"/>
              <w:jc w:val="center"/>
              <w:rPr>
                <w:rFonts w:ascii="宋体" w:hAnsi="宋体" w:cs="宋体"/>
                <w:szCs w:val="21"/>
              </w:rPr>
            </w:pPr>
            <w:r>
              <w:rPr>
                <w:rFonts w:ascii="宋体" w:hAnsi="宋体" w:cs="宋体" w:hint="eastAsia"/>
                <w:szCs w:val="21"/>
              </w:rPr>
              <w:t>6</w:t>
            </w:r>
            <w:r>
              <w:rPr>
                <w:rFonts w:ascii="宋体" w:hAnsi="宋体" w:cs="宋体"/>
                <w:szCs w:val="21"/>
              </w:rPr>
              <w:t>9</w:t>
            </w:r>
            <w:r>
              <w:rPr>
                <w:rFonts w:ascii="宋体" w:hAnsi="宋体" w:cs="宋体" w:hint="eastAsia"/>
                <w:szCs w:val="21"/>
              </w:rPr>
              <w:t>-</w:t>
            </w:r>
            <w:r>
              <w:rPr>
                <w:rFonts w:ascii="宋体" w:hAnsi="宋体" w:cs="宋体"/>
                <w:szCs w:val="21"/>
              </w:rPr>
              <w:t>60</w:t>
            </w:r>
            <w:r>
              <w:rPr>
                <w:rFonts w:ascii="宋体" w:hAnsi="宋体" w:cs="宋体" w:hint="eastAsia"/>
                <w:szCs w:val="21"/>
              </w:rPr>
              <w:t>分</w:t>
            </w:r>
          </w:p>
        </w:tc>
        <w:tc>
          <w:tcPr>
            <w:tcW w:w="2126" w:type="dxa"/>
          </w:tcPr>
          <w:p w:rsidR="00F857A2" w:rsidRDefault="00F857A2" w:rsidP="00260384">
            <w:pPr>
              <w:widowControl/>
              <w:spacing w:afterLines="15" w:after="46" w:line="276" w:lineRule="auto"/>
              <w:rPr>
                <w:rFonts w:ascii="宋体" w:hAnsi="宋体" w:cs="宋体"/>
                <w:szCs w:val="21"/>
              </w:rPr>
            </w:pPr>
            <w:r>
              <w:rPr>
                <w:rFonts w:ascii="宋体" w:hAnsi="宋体" w:cs="宋体" w:hint="eastAsia"/>
                <w:szCs w:val="21"/>
              </w:rPr>
              <w:t>＜60分</w:t>
            </w:r>
          </w:p>
        </w:tc>
      </w:tr>
      <w:tr w:rsidR="005853BD" w:rsidTr="005853BD">
        <w:trPr>
          <w:trHeight w:val="1246"/>
        </w:trPr>
        <w:tc>
          <w:tcPr>
            <w:tcW w:w="2693" w:type="dxa"/>
          </w:tcPr>
          <w:p w:rsidR="005853BD" w:rsidRDefault="005853BD" w:rsidP="005853BD">
            <w:pPr>
              <w:widowControl/>
              <w:spacing w:afterLines="15" w:after="46" w:line="276" w:lineRule="auto"/>
              <w:rPr>
                <w:rFonts w:ascii="宋体" w:hAnsi="宋体" w:cs="宋体"/>
                <w:szCs w:val="21"/>
              </w:rPr>
            </w:pPr>
            <w:r w:rsidRPr="005853BD">
              <w:rPr>
                <w:rFonts w:ascii="宋体" w:hAnsi="宋体" w:cs="宋体" w:hint="eastAsia"/>
                <w:szCs w:val="21"/>
              </w:rPr>
              <w:t>遵守实习纪律，行为举止规范，符合文明实习要求。</w:t>
            </w:r>
          </w:p>
        </w:tc>
        <w:tc>
          <w:tcPr>
            <w:tcW w:w="1985" w:type="dxa"/>
          </w:tcPr>
          <w:p w:rsidR="005853BD" w:rsidRDefault="005853BD" w:rsidP="005853BD">
            <w:pPr>
              <w:rPr>
                <w:rFonts w:ascii="宋体" w:hAnsi="宋体" w:cs="宋体"/>
                <w:szCs w:val="21"/>
              </w:rPr>
            </w:pPr>
            <w:r>
              <w:rPr>
                <w:rFonts w:ascii="宋体" w:hAnsi="宋体" w:cs="宋体" w:hint="eastAsia"/>
                <w:szCs w:val="21"/>
              </w:rPr>
              <w:t>遵守实习纪律，行为举止规范，符合文明实习要求。</w:t>
            </w:r>
          </w:p>
        </w:tc>
        <w:tc>
          <w:tcPr>
            <w:tcW w:w="1895" w:type="dxa"/>
          </w:tcPr>
          <w:p w:rsidR="005853BD" w:rsidRDefault="005853BD" w:rsidP="005853BD">
            <w:pPr>
              <w:rPr>
                <w:rFonts w:ascii="宋体" w:hAnsi="宋体" w:cs="宋体"/>
                <w:szCs w:val="21"/>
              </w:rPr>
            </w:pPr>
            <w:r>
              <w:rPr>
                <w:rFonts w:ascii="宋体" w:hAnsi="宋体" w:cs="宋体" w:hint="eastAsia"/>
                <w:szCs w:val="21"/>
              </w:rPr>
              <w:t>较好遵守实习纪律，行为举止较为规范，较符合文明实习要求。</w:t>
            </w:r>
          </w:p>
        </w:tc>
        <w:tc>
          <w:tcPr>
            <w:tcW w:w="2103" w:type="dxa"/>
          </w:tcPr>
          <w:p w:rsidR="005853BD" w:rsidRDefault="005853BD" w:rsidP="005853BD">
            <w:pPr>
              <w:rPr>
                <w:rFonts w:ascii="宋体" w:hAnsi="宋体" w:cs="宋体"/>
                <w:szCs w:val="21"/>
              </w:rPr>
            </w:pPr>
            <w:r>
              <w:rPr>
                <w:rFonts w:ascii="宋体" w:hAnsi="宋体" w:cs="宋体" w:hint="eastAsia"/>
                <w:szCs w:val="21"/>
              </w:rPr>
              <w:t>基本遵守实习纪律，行为举止基本规范，基本符合文明实习要求。</w:t>
            </w:r>
          </w:p>
        </w:tc>
        <w:tc>
          <w:tcPr>
            <w:tcW w:w="2268" w:type="dxa"/>
          </w:tcPr>
          <w:p w:rsidR="005853BD" w:rsidRDefault="005853BD" w:rsidP="005853BD">
            <w:pPr>
              <w:rPr>
                <w:rFonts w:ascii="宋体" w:hAnsi="宋体" w:cs="宋体"/>
                <w:szCs w:val="21"/>
              </w:rPr>
            </w:pPr>
            <w:r>
              <w:rPr>
                <w:rFonts w:ascii="宋体" w:hAnsi="宋体" w:cs="宋体" w:hint="eastAsia"/>
                <w:szCs w:val="21"/>
              </w:rPr>
              <w:t>基本遵守实习纪律，行为举止基本规范，偶有不符合文明实习要求行为。</w:t>
            </w:r>
          </w:p>
        </w:tc>
        <w:tc>
          <w:tcPr>
            <w:tcW w:w="2126" w:type="dxa"/>
          </w:tcPr>
          <w:p w:rsidR="005853BD" w:rsidRDefault="005853BD" w:rsidP="005853BD">
            <w:pPr>
              <w:rPr>
                <w:rFonts w:ascii="宋体" w:hAnsi="宋体" w:cs="宋体"/>
                <w:szCs w:val="21"/>
              </w:rPr>
            </w:pPr>
            <w:r>
              <w:rPr>
                <w:rFonts w:ascii="宋体" w:hAnsi="宋体" w:cs="宋体" w:hint="eastAsia"/>
                <w:szCs w:val="21"/>
              </w:rPr>
              <w:t>不遵守实习纪律，行为举止不规范，不符合文明实习要求。</w:t>
            </w:r>
          </w:p>
        </w:tc>
      </w:tr>
    </w:tbl>
    <w:p w:rsidR="004B2343" w:rsidRDefault="004B2343" w:rsidP="007931A7">
      <w:pPr>
        <w:spacing w:line="360" w:lineRule="auto"/>
        <w:rPr>
          <w:rFonts w:ascii="宋体" w:hAnsi="宋体"/>
          <w:sz w:val="24"/>
          <w:szCs w:val="24"/>
        </w:rPr>
      </w:pPr>
    </w:p>
    <w:p w:rsidR="004B2343" w:rsidRDefault="004B2343" w:rsidP="00EA575A">
      <w:pPr>
        <w:spacing w:line="360" w:lineRule="auto"/>
        <w:ind w:firstLineChars="200" w:firstLine="480"/>
        <w:rPr>
          <w:rFonts w:ascii="宋体" w:hAnsi="宋体"/>
          <w:sz w:val="24"/>
          <w:szCs w:val="24"/>
        </w:rPr>
        <w:sectPr w:rsidR="004B2343" w:rsidSect="00D41706">
          <w:pgSz w:w="16838" w:h="11906" w:orient="landscape"/>
          <w:pgMar w:top="1531" w:right="2155" w:bottom="1531" w:left="1871" w:header="851" w:footer="992" w:gutter="0"/>
          <w:cols w:space="720"/>
          <w:docGrid w:type="lines" w:linePitch="312"/>
        </w:sectPr>
      </w:pPr>
    </w:p>
    <w:p w:rsidR="007931A7" w:rsidRDefault="007931A7" w:rsidP="007931A7">
      <w:pPr>
        <w:spacing w:line="360" w:lineRule="auto"/>
        <w:ind w:firstLineChars="200" w:firstLine="482"/>
        <w:rPr>
          <w:rFonts w:ascii="宋体" w:hAnsi="宋体"/>
          <w:sz w:val="24"/>
          <w:szCs w:val="24"/>
        </w:rPr>
      </w:pPr>
      <w:r>
        <w:rPr>
          <w:rFonts w:ascii="宋体" w:hAnsi="宋体" w:hint="eastAsia"/>
          <w:b/>
          <w:sz w:val="24"/>
          <w:szCs w:val="24"/>
        </w:rPr>
        <w:lastRenderedPageBreak/>
        <w:t>理论知识考核：</w:t>
      </w:r>
      <w:r>
        <w:rPr>
          <w:rFonts w:ascii="宋体" w:hAnsi="宋体" w:hint="eastAsia"/>
          <w:sz w:val="24"/>
          <w:szCs w:val="24"/>
        </w:rPr>
        <w:t>占总成绩2</w:t>
      </w:r>
      <w:r>
        <w:rPr>
          <w:rFonts w:ascii="宋体" w:hAnsi="宋体"/>
          <w:sz w:val="24"/>
          <w:szCs w:val="24"/>
        </w:rPr>
        <w:t>5</w:t>
      </w:r>
      <w:r>
        <w:rPr>
          <w:rFonts w:ascii="宋体" w:hAnsi="宋体" w:hint="eastAsia"/>
          <w:sz w:val="24"/>
          <w:szCs w:val="24"/>
        </w:rPr>
        <w:t>%</w:t>
      </w:r>
    </w:p>
    <w:p w:rsidR="007931A7" w:rsidRDefault="007931A7" w:rsidP="007931A7">
      <w:pPr>
        <w:spacing w:line="360" w:lineRule="auto"/>
        <w:ind w:firstLineChars="200" w:firstLine="480"/>
        <w:rPr>
          <w:rFonts w:ascii="宋体" w:hAnsi="宋体"/>
          <w:sz w:val="24"/>
          <w:szCs w:val="24"/>
        </w:rPr>
      </w:pPr>
      <w:r>
        <w:rPr>
          <w:rFonts w:ascii="宋体" w:hAnsi="宋体" w:hint="eastAsia"/>
          <w:sz w:val="24"/>
          <w:szCs w:val="24"/>
        </w:rPr>
        <w:t>主要考核学生对工程基础知识的理解和分析能力。课程理论知识考核试卷命题细目表如下：</w:t>
      </w:r>
    </w:p>
    <w:p w:rsidR="007931A7" w:rsidRDefault="007931A7" w:rsidP="007931A7">
      <w:pPr>
        <w:spacing w:line="360" w:lineRule="auto"/>
        <w:ind w:firstLineChars="200" w:firstLine="420"/>
        <w:jc w:val="center"/>
        <w:rPr>
          <w:rFonts w:ascii="宋体" w:hAnsi="宋体" w:cs="宋体"/>
          <w:sz w:val="24"/>
          <w:szCs w:val="24"/>
        </w:rPr>
      </w:pPr>
      <w:r w:rsidRPr="00E52966">
        <w:rPr>
          <w:rFonts w:ascii="宋体" w:hAnsi="宋体" w:cs="宋体"/>
          <w:szCs w:val="21"/>
          <w:lang w:val="zh-TW" w:eastAsia="zh-TW"/>
        </w:rPr>
        <w:t>表</w:t>
      </w:r>
      <w:r w:rsidRPr="00E52966">
        <w:rPr>
          <w:rFonts w:ascii="宋体" w:hAnsi="宋体" w:cs="宋体"/>
          <w:szCs w:val="21"/>
        </w:rPr>
        <w:t xml:space="preserve">9 </w:t>
      </w:r>
      <w:r w:rsidR="00F857A2" w:rsidRPr="00E52966">
        <w:rPr>
          <w:rFonts w:ascii="宋体" w:hAnsi="宋体" w:cs="宋体" w:hint="eastAsia"/>
          <w:szCs w:val="21"/>
        </w:rPr>
        <w:t>《工程训练Ⅲ》理论知识</w:t>
      </w:r>
      <w:r>
        <w:rPr>
          <w:rFonts w:ascii="宋体" w:hAnsi="宋体" w:cs="宋体"/>
          <w:szCs w:val="21"/>
          <w:lang w:val="zh-TW" w:eastAsia="zh-TW"/>
        </w:rPr>
        <w:t>试卷命题细目表</w:t>
      </w:r>
    </w:p>
    <w:tbl>
      <w:tblPr>
        <w:tblW w:w="73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ED7E7"/>
        <w:tblLayout w:type="fixed"/>
        <w:tblCellMar>
          <w:left w:w="0" w:type="dxa"/>
          <w:right w:w="0" w:type="dxa"/>
        </w:tblCellMar>
        <w:tblLook w:val="0000" w:firstRow="0" w:lastRow="0" w:firstColumn="0" w:lastColumn="0" w:noHBand="0" w:noVBand="0"/>
      </w:tblPr>
      <w:tblGrid>
        <w:gridCol w:w="1521"/>
        <w:gridCol w:w="1521"/>
        <w:gridCol w:w="1144"/>
        <w:gridCol w:w="982"/>
        <w:gridCol w:w="982"/>
        <w:gridCol w:w="1150"/>
      </w:tblGrid>
      <w:tr w:rsidR="00EA2808" w:rsidTr="00EA2808">
        <w:trPr>
          <w:trHeight w:hRule="exact" w:val="454"/>
          <w:jc w:val="center"/>
        </w:trPr>
        <w:tc>
          <w:tcPr>
            <w:tcW w:w="1521" w:type="dxa"/>
            <w:vAlign w:val="center"/>
          </w:tcPr>
          <w:p w:rsidR="00EA2808" w:rsidRDefault="00EA2808" w:rsidP="00260384">
            <w:pPr>
              <w:widowControl/>
              <w:spacing w:afterLines="15" w:after="46"/>
              <w:jc w:val="center"/>
              <w:rPr>
                <w:rFonts w:ascii="宋体" w:hAnsi="宋体" w:cs="宋体"/>
                <w:szCs w:val="21"/>
                <w:lang w:val="zh-TW" w:eastAsia="zh-TW"/>
              </w:rPr>
            </w:pPr>
          </w:p>
        </w:tc>
        <w:tc>
          <w:tcPr>
            <w:tcW w:w="1521" w:type="dxa"/>
            <w:vAlign w:val="center"/>
          </w:tcPr>
          <w:p w:rsidR="00EA2808" w:rsidRDefault="00EA2808" w:rsidP="00260384">
            <w:pPr>
              <w:widowControl/>
              <w:spacing w:afterLines="15" w:after="46"/>
              <w:jc w:val="center"/>
              <w:rPr>
                <w:rFonts w:ascii="宋体" w:hAnsi="宋体" w:cs="宋体"/>
                <w:szCs w:val="21"/>
                <w:lang w:val="zh-TW"/>
              </w:rPr>
            </w:pPr>
            <w:r>
              <w:rPr>
                <w:rFonts w:ascii="宋体" w:hAnsi="宋体" w:cs="宋体" w:hint="eastAsia"/>
                <w:szCs w:val="21"/>
                <w:lang w:val="zh-TW" w:eastAsia="zh-TW"/>
              </w:rPr>
              <w:t>模块</w:t>
            </w:r>
          </w:p>
        </w:tc>
        <w:tc>
          <w:tcPr>
            <w:tcW w:w="1144" w:type="dxa"/>
            <w:vAlign w:val="center"/>
          </w:tcPr>
          <w:p w:rsidR="00EA2808" w:rsidRDefault="00EA2808" w:rsidP="00260384">
            <w:pPr>
              <w:widowControl/>
              <w:spacing w:afterLines="15" w:after="46"/>
              <w:jc w:val="center"/>
              <w:rPr>
                <w:rFonts w:ascii="宋体" w:hAnsi="宋体" w:cs="宋体"/>
                <w:szCs w:val="21"/>
                <w:lang w:val="zh-TW"/>
              </w:rPr>
            </w:pPr>
            <w:r>
              <w:rPr>
                <w:rFonts w:ascii="宋体" w:hAnsi="宋体" w:cs="宋体" w:hint="eastAsia"/>
                <w:szCs w:val="21"/>
                <w:lang w:val="zh-TW" w:eastAsia="zh-TW"/>
              </w:rPr>
              <w:t>成绩分布</w:t>
            </w:r>
          </w:p>
        </w:tc>
        <w:tc>
          <w:tcPr>
            <w:tcW w:w="982" w:type="dxa"/>
          </w:tcPr>
          <w:p w:rsidR="00EA2808" w:rsidRDefault="00EA2808" w:rsidP="00260384">
            <w:pPr>
              <w:widowControl/>
              <w:spacing w:afterLines="15" w:after="46"/>
              <w:jc w:val="center"/>
              <w:rPr>
                <w:rFonts w:ascii="宋体" w:hAnsi="宋体" w:cs="宋体"/>
                <w:szCs w:val="21"/>
                <w:lang w:val="zh-TW" w:eastAsia="zh-TW"/>
              </w:rPr>
            </w:pPr>
            <w:r>
              <w:rPr>
                <w:rFonts w:ascii="宋体" w:hAnsi="宋体" w:cs="宋体" w:hint="eastAsia"/>
                <w:szCs w:val="21"/>
                <w:lang w:val="zh-TW"/>
              </w:rPr>
              <w:t>题型</w:t>
            </w:r>
          </w:p>
        </w:tc>
        <w:tc>
          <w:tcPr>
            <w:tcW w:w="982"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rPr>
            </w:pPr>
            <w:r>
              <w:rPr>
                <w:rFonts w:ascii="宋体" w:hAnsi="宋体" w:cs="宋体" w:hint="eastAsia"/>
                <w:szCs w:val="21"/>
                <w:lang w:val="zh-TW" w:eastAsia="zh-TW"/>
              </w:rPr>
              <w:t>题量</w:t>
            </w:r>
          </w:p>
        </w:tc>
        <w:tc>
          <w:tcPr>
            <w:tcW w:w="1150"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hint="eastAsia"/>
                <w:szCs w:val="21"/>
              </w:rPr>
              <w:t>权重</w:t>
            </w:r>
          </w:p>
        </w:tc>
      </w:tr>
      <w:tr w:rsidR="00EA2808" w:rsidTr="00EA2808">
        <w:trPr>
          <w:trHeight w:hRule="exact" w:val="454"/>
          <w:jc w:val="center"/>
        </w:trPr>
        <w:tc>
          <w:tcPr>
            <w:tcW w:w="1521" w:type="dxa"/>
            <w:vMerge w:val="restart"/>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hint="eastAsia"/>
                <w:szCs w:val="21"/>
              </w:rPr>
              <w:t>课程目标1-5</w:t>
            </w:r>
          </w:p>
        </w:tc>
        <w:tc>
          <w:tcPr>
            <w:tcW w:w="1521"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rPr>
            </w:pPr>
            <w:r>
              <w:rPr>
                <w:rFonts w:ascii="宋体" w:hAnsi="宋体" w:cs="宋体" w:hint="eastAsia"/>
                <w:szCs w:val="21"/>
                <w:lang w:val="zh-TW"/>
              </w:rPr>
              <w:t>铸造</w:t>
            </w:r>
          </w:p>
        </w:tc>
        <w:tc>
          <w:tcPr>
            <w:tcW w:w="1144"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szCs w:val="21"/>
              </w:rPr>
              <w:t>20</w:t>
            </w:r>
          </w:p>
        </w:tc>
        <w:tc>
          <w:tcPr>
            <w:tcW w:w="982" w:type="dxa"/>
          </w:tcPr>
          <w:p w:rsidR="00EA2808" w:rsidRDefault="00EA2808" w:rsidP="00260384">
            <w:pPr>
              <w:widowControl/>
              <w:spacing w:afterLines="15" w:after="46"/>
              <w:jc w:val="center"/>
              <w:rPr>
                <w:rFonts w:ascii="宋体" w:hAnsi="宋体" w:cs="宋体"/>
                <w:szCs w:val="21"/>
              </w:rPr>
            </w:pPr>
            <w:r>
              <w:rPr>
                <w:rFonts w:ascii="宋体" w:hAnsi="宋体" w:cs="宋体" w:hint="eastAsia"/>
                <w:szCs w:val="21"/>
              </w:rPr>
              <w:t>单选</w:t>
            </w:r>
          </w:p>
        </w:tc>
        <w:tc>
          <w:tcPr>
            <w:tcW w:w="982"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szCs w:val="21"/>
              </w:rPr>
              <w:t>12</w:t>
            </w:r>
          </w:p>
        </w:tc>
        <w:tc>
          <w:tcPr>
            <w:tcW w:w="1150" w:type="dxa"/>
            <w:vMerge w:val="restart"/>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hint="eastAsia"/>
                <w:szCs w:val="21"/>
              </w:rPr>
              <w:t>25%</w:t>
            </w:r>
          </w:p>
        </w:tc>
      </w:tr>
      <w:tr w:rsidR="00EA2808" w:rsidTr="00EA2808">
        <w:trPr>
          <w:trHeight w:hRule="exact" w:val="454"/>
          <w:jc w:val="center"/>
        </w:trPr>
        <w:tc>
          <w:tcPr>
            <w:tcW w:w="1521" w:type="dxa"/>
            <w:vMerge/>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rPr>
            </w:pPr>
          </w:p>
        </w:tc>
        <w:tc>
          <w:tcPr>
            <w:tcW w:w="1521"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eastAsia="zh-TW"/>
              </w:rPr>
            </w:pPr>
            <w:r>
              <w:rPr>
                <w:rFonts w:ascii="宋体" w:hAnsi="宋体" w:cs="宋体" w:hint="eastAsia"/>
                <w:szCs w:val="21"/>
                <w:lang w:val="zh-TW"/>
              </w:rPr>
              <w:t>车工</w:t>
            </w:r>
          </w:p>
        </w:tc>
        <w:tc>
          <w:tcPr>
            <w:tcW w:w="1144"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szCs w:val="21"/>
              </w:rPr>
              <w:t>20</w:t>
            </w:r>
          </w:p>
        </w:tc>
        <w:tc>
          <w:tcPr>
            <w:tcW w:w="982" w:type="dxa"/>
          </w:tcPr>
          <w:p w:rsidR="00EA2808" w:rsidRDefault="00EA2808" w:rsidP="00260384">
            <w:pPr>
              <w:widowControl/>
              <w:spacing w:afterLines="15" w:after="46"/>
              <w:jc w:val="center"/>
              <w:rPr>
                <w:rFonts w:ascii="宋体" w:hAnsi="宋体" w:cs="宋体"/>
                <w:szCs w:val="21"/>
              </w:rPr>
            </w:pPr>
            <w:r>
              <w:rPr>
                <w:rFonts w:ascii="宋体" w:hAnsi="宋体" w:cs="宋体" w:hint="eastAsia"/>
                <w:szCs w:val="21"/>
              </w:rPr>
              <w:t>单选</w:t>
            </w:r>
          </w:p>
        </w:tc>
        <w:tc>
          <w:tcPr>
            <w:tcW w:w="982"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szCs w:val="21"/>
              </w:rPr>
              <w:t>12</w:t>
            </w:r>
          </w:p>
        </w:tc>
        <w:tc>
          <w:tcPr>
            <w:tcW w:w="1150" w:type="dxa"/>
            <w:vMerge/>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rPr>
            </w:pPr>
          </w:p>
        </w:tc>
      </w:tr>
      <w:tr w:rsidR="00EA2808" w:rsidTr="00EA2808">
        <w:trPr>
          <w:trHeight w:hRule="exact" w:val="454"/>
          <w:jc w:val="center"/>
        </w:trPr>
        <w:tc>
          <w:tcPr>
            <w:tcW w:w="1521" w:type="dxa"/>
            <w:vMerge/>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rPr>
            </w:pPr>
          </w:p>
        </w:tc>
        <w:tc>
          <w:tcPr>
            <w:tcW w:w="1521"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eastAsia="zh-TW"/>
              </w:rPr>
            </w:pPr>
            <w:r>
              <w:rPr>
                <w:rFonts w:ascii="宋体" w:hAnsi="宋体" w:cs="宋体" w:hint="eastAsia"/>
                <w:szCs w:val="21"/>
                <w:lang w:val="zh-TW"/>
              </w:rPr>
              <w:t>铣工</w:t>
            </w:r>
          </w:p>
        </w:tc>
        <w:tc>
          <w:tcPr>
            <w:tcW w:w="1144"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szCs w:val="21"/>
              </w:rPr>
              <w:t>20</w:t>
            </w:r>
          </w:p>
        </w:tc>
        <w:tc>
          <w:tcPr>
            <w:tcW w:w="982" w:type="dxa"/>
          </w:tcPr>
          <w:p w:rsidR="00EA2808" w:rsidRDefault="00EA2808" w:rsidP="00260384">
            <w:pPr>
              <w:widowControl/>
              <w:spacing w:afterLines="15" w:after="46"/>
              <w:jc w:val="center"/>
              <w:rPr>
                <w:rFonts w:ascii="宋体" w:hAnsi="宋体" w:cs="宋体"/>
                <w:szCs w:val="21"/>
              </w:rPr>
            </w:pPr>
            <w:r>
              <w:rPr>
                <w:rFonts w:ascii="宋体" w:hAnsi="宋体" w:cs="宋体" w:hint="eastAsia"/>
                <w:szCs w:val="21"/>
              </w:rPr>
              <w:t>单选</w:t>
            </w:r>
          </w:p>
        </w:tc>
        <w:tc>
          <w:tcPr>
            <w:tcW w:w="982"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szCs w:val="21"/>
              </w:rPr>
              <w:t>12</w:t>
            </w:r>
          </w:p>
        </w:tc>
        <w:tc>
          <w:tcPr>
            <w:tcW w:w="1150" w:type="dxa"/>
            <w:vMerge/>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rPr>
            </w:pPr>
          </w:p>
        </w:tc>
      </w:tr>
      <w:tr w:rsidR="00EA2808" w:rsidTr="00EA2808">
        <w:trPr>
          <w:trHeight w:hRule="exact" w:val="454"/>
          <w:jc w:val="center"/>
        </w:trPr>
        <w:tc>
          <w:tcPr>
            <w:tcW w:w="1521" w:type="dxa"/>
            <w:vMerge/>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p>
        </w:tc>
        <w:tc>
          <w:tcPr>
            <w:tcW w:w="1521"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hint="eastAsia"/>
                <w:szCs w:val="21"/>
              </w:rPr>
              <w:t>钳工</w:t>
            </w:r>
          </w:p>
        </w:tc>
        <w:tc>
          <w:tcPr>
            <w:tcW w:w="1144"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szCs w:val="21"/>
              </w:rPr>
              <w:t>20</w:t>
            </w:r>
          </w:p>
        </w:tc>
        <w:tc>
          <w:tcPr>
            <w:tcW w:w="982" w:type="dxa"/>
          </w:tcPr>
          <w:p w:rsidR="00EA2808" w:rsidRDefault="00EA2808" w:rsidP="00260384">
            <w:pPr>
              <w:widowControl/>
              <w:spacing w:afterLines="15" w:after="46"/>
              <w:jc w:val="center"/>
              <w:rPr>
                <w:rFonts w:ascii="宋体" w:hAnsi="宋体" w:cs="宋体"/>
                <w:szCs w:val="21"/>
              </w:rPr>
            </w:pPr>
            <w:r>
              <w:rPr>
                <w:rFonts w:ascii="宋体" w:hAnsi="宋体" w:cs="宋体" w:hint="eastAsia"/>
                <w:szCs w:val="21"/>
              </w:rPr>
              <w:t>单选</w:t>
            </w:r>
          </w:p>
        </w:tc>
        <w:tc>
          <w:tcPr>
            <w:tcW w:w="982"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szCs w:val="21"/>
              </w:rPr>
              <w:t>12</w:t>
            </w:r>
          </w:p>
        </w:tc>
        <w:tc>
          <w:tcPr>
            <w:tcW w:w="1150" w:type="dxa"/>
            <w:vMerge/>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rPr>
            </w:pPr>
          </w:p>
        </w:tc>
      </w:tr>
      <w:tr w:rsidR="00EA2808" w:rsidTr="00EA2808">
        <w:trPr>
          <w:trHeight w:hRule="exact" w:val="454"/>
          <w:jc w:val="center"/>
        </w:trPr>
        <w:tc>
          <w:tcPr>
            <w:tcW w:w="1521" w:type="dxa"/>
            <w:vMerge/>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rPr>
            </w:pPr>
          </w:p>
        </w:tc>
        <w:tc>
          <w:tcPr>
            <w:tcW w:w="1521"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rPr>
            </w:pPr>
            <w:r>
              <w:rPr>
                <w:rFonts w:ascii="宋体" w:hAnsi="宋体" w:cs="宋体" w:hint="eastAsia"/>
                <w:szCs w:val="21"/>
                <w:lang w:val="zh-TW"/>
              </w:rPr>
              <w:t>数控</w:t>
            </w:r>
          </w:p>
        </w:tc>
        <w:tc>
          <w:tcPr>
            <w:tcW w:w="1144"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szCs w:val="21"/>
              </w:rPr>
              <w:t>20</w:t>
            </w:r>
          </w:p>
        </w:tc>
        <w:tc>
          <w:tcPr>
            <w:tcW w:w="982" w:type="dxa"/>
          </w:tcPr>
          <w:p w:rsidR="00EA2808" w:rsidRDefault="00EA2808" w:rsidP="00260384">
            <w:pPr>
              <w:widowControl/>
              <w:spacing w:afterLines="15" w:after="46"/>
              <w:jc w:val="center"/>
              <w:rPr>
                <w:rFonts w:ascii="宋体" w:hAnsi="宋体" w:cs="宋体"/>
                <w:szCs w:val="21"/>
              </w:rPr>
            </w:pPr>
            <w:r>
              <w:rPr>
                <w:rFonts w:ascii="宋体" w:hAnsi="宋体" w:cs="宋体" w:hint="eastAsia"/>
                <w:szCs w:val="21"/>
              </w:rPr>
              <w:t>单选</w:t>
            </w:r>
          </w:p>
        </w:tc>
        <w:tc>
          <w:tcPr>
            <w:tcW w:w="982"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szCs w:val="21"/>
              </w:rPr>
              <w:t>12</w:t>
            </w:r>
          </w:p>
        </w:tc>
        <w:tc>
          <w:tcPr>
            <w:tcW w:w="1150" w:type="dxa"/>
            <w:vMerge/>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rPr>
            </w:pPr>
          </w:p>
        </w:tc>
      </w:tr>
      <w:tr w:rsidR="00EA2808" w:rsidTr="00EA2808">
        <w:trPr>
          <w:trHeight w:hRule="exact" w:val="454"/>
          <w:jc w:val="center"/>
        </w:trPr>
        <w:tc>
          <w:tcPr>
            <w:tcW w:w="1521" w:type="dxa"/>
            <w:vMerge/>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eastAsia="zh-TW"/>
              </w:rPr>
            </w:pPr>
          </w:p>
        </w:tc>
        <w:tc>
          <w:tcPr>
            <w:tcW w:w="1521"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rPr>
            </w:pPr>
            <w:r>
              <w:rPr>
                <w:rFonts w:ascii="宋体" w:hAnsi="宋体" w:cs="宋体" w:hint="eastAsia"/>
                <w:szCs w:val="21"/>
                <w:lang w:val="zh-TW" w:eastAsia="zh-TW"/>
              </w:rPr>
              <w:t>总计</w:t>
            </w:r>
          </w:p>
        </w:tc>
        <w:tc>
          <w:tcPr>
            <w:tcW w:w="1144" w:type="dxa"/>
            <w:tcMar>
              <w:top w:w="80" w:type="dxa"/>
              <w:left w:w="80" w:type="dxa"/>
              <w:bottom w:w="80" w:type="dxa"/>
              <w:right w:w="80" w:type="dxa"/>
            </w:tcMar>
            <w:vAlign w:val="center"/>
          </w:tcPr>
          <w:p w:rsidR="00EA2808" w:rsidRPr="00FF4720" w:rsidRDefault="00EA2808" w:rsidP="00260384">
            <w:pPr>
              <w:widowControl/>
              <w:spacing w:afterLines="15" w:after="46"/>
              <w:jc w:val="center"/>
              <w:rPr>
                <w:rFonts w:ascii="宋体" w:eastAsia="PMingLiU" w:hAnsi="宋体" w:cs="宋体"/>
                <w:szCs w:val="21"/>
                <w:lang w:val="zh-TW" w:eastAsia="zh-TW"/>
              </w:rPr>
            </w:pPr>
            <w:r>
              <w:rPr>
                <w:rFonts w:ascii="宋体" w:eastAsia="PMingLiU" w:hAnsi="宋体" w:cs="宋体"/>
                <w:szCs w:val="21"/>
                <w:lang w:val="zh-TW" w:eastAsia="zh-TW"/>
              </w:rPr>
              <w:t>50</w:t>
            </w:r>
          </w:p>
        </w:tc>
        <w:tc>
          <w:tcPr>
            <w:tcW w:w="982" w:type="dxa"/>
          </w:tcPr>
          <w:p w:rsidR="00EA2808" w:rsidRDefault="00EA2808" w:rsidP="00260384">
            <w:pPr>
              <w:widowControl/>
              <w:spacing w:afterLines="15" w:after="46"/>
              <w:jc w:val="center"/>
              <w:rPr>
                <w:rFonts w:ascii="宋体" w:hAnsi="宋体" w:cs="宋体"/>
                <w:szCs w:val="21"/>
              </w:rPr>
            </w:pPr>
            <w:r>
              <w:rPr>
                <w:rFonts w:ascii="宋体" w:hAnsi="宋体" w:cs="宋体" w:hint="eastAsia"/>
                <w:szCs w:val="21"/>
              </w:rPr>
              <w:t>单选</w:t>
            </w:r>
          </w:p>
        </w:tc>
        <w:tc>
          <w:tcPr>
            <w:tcW w:w="982" w:type="dxa"/>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rPr>
            </w:pPr>
            <w:r>
              <w:rPr>
                <w:rFonts w:ascii="宋体" w:hAnsi="宋体" w:cs="宋体"/>
                <w:szCs w:val="21"/>
              </w:rPr>
              <w:t>60</w:t>
            </w:r>
          </w:p>
        </w:tc>
        <w:tc>
          <w:tcPr>
            <w:tcW w:w="1150" w:type="dxa"/>
            <w:vMerge/>
            <w:tcMar>
              <w:top w:w="80" w:type="dxa"/>
              <w:left w:w="80" w:type="dxa"/>
              <w:bottom w:w="80" w:type="dxa"/>
              <w:right w:w="80" w:type="dxa"/>
            </w:tcMar>
            <w:vAlign w:val="center"/>
          </w:tcPr>
          <w:p w:rsidR="00EA2808" w:rsidRDefault="00EA2808" w:rsidP="00260384">
            <w:pPr>
              <w:widowControl/>
              <w:spacing w:afterLines="15" w:after="46"/>
              <w:jc w:val="center"/>
              <w:rPr>
                <w:rFonts w:ascii="宋体" w:hAnsi="宋体" w:cs="宋体"/>
                <w:szCs w:val="21"/>
                <w:lang w:val="zh-TW"/>
              </w:rPr>
            </w:pPr>
          </w:p>
        </w:tc>
      </w:tr>
    </w:tbl>
    <w:p w:rsidR="007931A7" w:rsidRDefault="007931A7" w:rsidP="007931A7">
      <w:pPr>
        <w:spacing w:line="360" w:lineRule="auto"/>
        <w:ind w:firstLineChars="200" w:firstLine="482"/>
        <w:rPr>
          <w:rFonts w:ascii="宋体" w:hAnsi="宋体"/>
          <w:b/>
          <w:sz w:val="24"/>
          <w:szCs w:val="24"/>
        </w:rPr>
      </w:pPr>
    </w:p>
    <w:p w:rsidR="007931A7" w:rsidRDefault="00B83578" w:rsidP="007931A7">
      <w:pPr>
        <w:spacing w:line="360" w:lineRule="auto"/>
        <w:ind w:firstLineChars="200" w:firstLine="482"/>
        <w:rPr>
          <w:rFonts w:ascii="宋体" w:hAnsi="宋体"/>
          <w:sz w:val="24"/>
          <w:szCs w:val="24"/>
        </w:rPr>
      </w:pPr>
      <w:r>
        <w:rPr>
          <w:rFonts w:ascii="宋体" w:hAnsi="宋体" w:hint="eastAsia"/>
          <w:b/>
          <w:sz w:val="24"/>
          <w:szCs w:val="24"/>
        </w:rPr>
        <w:t>实习报告：</w:t>
      </w:r>
      <w:r w:rsidR="007931A7">
        <w:rPr>
          <w:rFonts w:ascii="宋体" w:hAnsi="宋体" w:hint="eastAsia"/>
          <w:sz w:val="24"/>
          <w:szCs w:val="24"/>
        </w:rPr>
        <w:t>占总成绩1</w:t>
      </w:r>
      <w:r w:rsidR="007931A7">
        <w:rPr>
          <w:rFonts w:ascii="宋体" w:hAnsi="宋体"/>
          <w:sz w:val="24"/>
          <w:szCs w:val="24"/>
        </w:rPr>
        <w:t>0</w:t>
      </w:r>
      <w:r w:rsidR="007931A7">
        <w:rPr>
          <w:rFonts w:ascii="宋体" w:hAnsi="宋体" w:hint="eastAsia"/>
          <w:sz w:val="24"/>
          <w:szCs w:val="24"/>
        </w:rPr>
        <w:t>%</w:t>
      </w:r>
      <w:r>
        <w:rPr>
          <w:rFonts w:ascii="宋体" w:hAnsi="宋体" w:hint="eastAsia"/>
          <w:sz w:val="24"/>
          <w:szCs w:val="24"/>
        </w:rPr>
        <w:t>。</w:t>
      </w:r>
    </w:p>
    <w:p w:rsidR="007931A7" w:rsidRDefault="007931A7" w:rsidP="007931A7">
      <w:pPr>
        <w:spacing w:line="360" w:lineRule="auto"/>
        <w:ind w:firstLineChars="200" w:firstLine="480"/>
        <w:rPr>
          <w:rFonts w:ascii="宋体" w:hAnsi="宋体"/>
          <w:sz w:val="24"/>
          <w:szCs w:val="24"/>
        </w:rPr>
      </w:pPr>
      <w:r>
        <w:rPr>
          <w:rFonts w:ascii="宋体" w:hAnsi="宋体" w:hint="eastAsia"/>
          <w:sz w:val="24"/>
          <w:szCs w:val="24"/>
        </w:rPr>
        <w:t>帮助学生对所学的内容进行归纳和总结，检查学习效果。</w:t>
      </w:r>
    </w:p>
    <w:p w:rsidR="007931A7" w:rsidRPr="00E52966" w:rsidRDefault="007931A7" w:rsidP="007931A7">
      <w:pPr>
        <w:widowControl/>
        <w:spacing w:afterLines="15" w:after="46" w:line="360" w:lineRule="auto"/>
        <w:ind w:left="2640"/>
        <w:contextualSpacing/>
        <w:jc w:val="left"/>
        <w:rPr>
          <w:rFonts w:ascii="宋体" w:hAnsi="宋体" w:cs="宋体"/>
          <w:szCs w:val="21"/>
          <w:lang w:bidi="ar"/>
        </w:rPr>
      </w:pPr>
      <w:bookmarkStart w:id="1" w:name="_Hlk75761810"/>
      <w:r w:rsidRPr="00E52966">
        <w:rPr>
          <w:rFonts w:ascii="宋体" w:hAnsi="宋体" w:cs="宋体" w:hint="eastAsia"/>
          <w:szCs w:val="21"/>
          <w:lang w:bidi="ar"/>
        </w:rPr>
        <w:t>表</w:t>
      </w:r>
      <w:r w:rsidRPr="00E52966">
        <w:rPr>
          <w:rFonts w:ascii="宋体" w:hAnsi="宋体" w:cs="宋体"/>
          <w:szCs w:val="21"/>
          <w:lang w:bidi="ar"/>
        </w:rPr>
        <w:t>10</w:t>
      </w:r>
      <w:r w:rsidR="00F857A2" w:rsidRPr="00E52966">
        <w:rPr>
          <w:rFonts w:ascii="宋体" w:hAnsi="宋体" w:cs="宋体" w:hint="eastAsia"/>
          <w:szCs w:val="21"/>
          <w:lang w:bidi="ar"/>
        </w:rPr>
        <w:t>《工程训练Ⅲ》</w:t>
      </w:r>
      <w:r w:rsidRPr="00E52966">
        <w:rPr>
          <w:rFonts w:ascii="宋体" w:hAnsi="宋体" w:cs="宋体" w:hint="eastAsia"/>
          <w:szCs w:val="21"/>
          <w:lang w:bidi="ar"/>
        </w:rPr>
        <w:t>课后作业成绩评价标准</w:t>
      </w: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1701"/>
        <w:gridCol w:w="1701"/>
        <w:gridCol w:w="1985"/>
        <w:gridCol w:w="1260"/>
        <w:gridCol w:w="719"/>
      </w:tblGrid>
      <w:tr w:rsidR="007931A7" w:rsidRPr="00E52966" w:rsidTr="00260384">
        <w:trPr>
          <w:trHeight w:val="383"/>
        </w:trPr>
        <w:tc>
          <w:tcPr>
            <w:tcW w:w="1433" w:type="dxa"/>
            <w:vMerge w:val="restart"/>
            <w:vAlign w:val="center"/>
          </w:tcPr>
          <w:bookmarkEnd w:id="1"/>
          <w:p w:rsidR="007931A7" w:rsidRPr="00E52966" w:rsidRDefault="00F857A2"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考核</w:t>
            </w:r>
            <w:r w:rsidR="007931A7" w:rsidRPr="00E52966">
              <w:rPr>
                <w:rFonts w:ascii="宋体" w:hAnsi="宋体" w:cs="宋体" w:hint="eastAsia"/>
                <w:szCs w:val="21"/>
              </w:rPr>
              <w:t>要求</w:t>
            </w:r>
          </w:p>
        </w:tc>
        <w:tc>
          <w:tcPr>
            <w:tcW w:w="6647" w:type="dxa"/>
            <w:gridSpan w:val="4"/>
            <w:vAlign w:val="center"/>
          </w:tcPr>
          <w:p w:rsidR="007931A7" w:rsidRPr="00E52966" w:rsidRDefault="007931A7"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评价标准</w:t>
            </w:r>
            <w:r w:rsidR="00F857A2" w:rsidRPr="00E52966">
              <w:rPr>
                <w:rFonts w:ascii="宋体" w:hAnsi="宋体" w:cs="宋体" w:hint="eastAsia"/>
                <w:szCs w:val="21"/>
              </w:rPr>
              <w:t>（满分：1</w:t>
            </w:r>
            <w:r w:rsidR="00F857A2" w:rsidRPr="00E52966">
              <w:rPr>
                <w:rFonts w:ascii="宋体" w:hAnsi="宋体" w:cs="宋体"/>
                <w:szCs w:val="21"/>
              </w:rPr>
              <w:t>00</w:t>
            </w:r>
            <w:r w:rsidR="00F857A2" w:rsidRPr="00E52966">
              <w:rPr>
                <w:rFonts w:ascii="宋体" w:hAnsi="宋体" w:cs="宋体" w:hint="eastAsia"/>
                <w:szCs w:val="21"/>
              </w:rPr>
              <w:t>分）</w:t>
            </w:r>
          </w:p>
        </w:tc>
        <w:tc>
          <w:tcPr>
            <w:tcW w:w="719" w:type="dxa"/>
            <w:vMerge w:val="restart"/>
            <w:vAlign w:val="center"/>
          </w:tcPr>
          <w:p w:rsidR="007931A7" w:rsidRPr="00E52966" w:rsidRDefault="007931A7"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权重</w:t>
            </w:r>
          </w:p>
        </w:tc>
      </w:tr>
      <w:tr w:rsidR="007931A7" w:rsidRPr="00E52966" w:rsidTr="00260384">
        <w:trPr>
          <w:trHeight w:val="344"/>
        </w:trPr>
        <w:tc>
          <w:tcPr>
            <w:tcW w:w="1433" w:type="dxa"/>
            <w:vMerge/>
            <w:vAlign w:val="center"/>
          </w:tcPr>
          <w:p w:rsidR="007931A7" w:rsidRPr="00E52966" w:rsidRDefault="007931A7" w:rsidP="00260384">
            <w:pPr>
              <w:widowControl/>
              <w:spacing w:afterLines="15" w:after="46" w:line="276" w:lineRule="auto"/>
              <w:jc w:val="center"/>
              <w:rPr>
                <w:rFonts w:ascii="宋体" w:hAnsi="宋体" w:cs="宋体"/>
                <w:szCs w:val="21"/>
              </w:rPr>
            </w:pPr>
          </w:p>
        </w:tc>
        <w:tc>
          <w:tcPr>
            <w:tcW w:w="1701" w:type="dxa"/>
            <w:vAlign w:val="center"/>
          </w:tcPr>
          <w:p w:rsidR="007931A7" w:rsidRPr="00E52966" w:rsidRDefault="007931A7"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优秀</w:t>
            </w:r>
          </w:p>
          <w:p w:rsidR="007931A7" w:rsidRPr="00E52966" w:rsidRDefault="007931A7"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（100-90分）</w:t>
            </w:r>
          </w:p>
        </w:tc>
        <w:tc>
          <w:tcPr>
            <w:tcW w:w="1701" w:type="dxa"/>
            <w:vAlign w:val="center"/>
          </w:tcPr>
          <w:p w:rsidR="007931A7" w:rsidRPr="00E52966" w:rsidRDefault="007931A7"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良好</w:t>
            </w:r>
          </w:p>
          <w:p w:rsidR="007931A7" w:rsidRPr="00E52966" w:rsidRDefault="007931A7"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（89-75分）</w:t>
            </w:r>
          </w:p>
        </w:tc>
        <w:tc>
          <w:tcPr>
            <w:tcW w:w="1985" w:type="dxa"/>
            <w:vAlign w:val="center"/>
          </w:tcPr>
          <w:p w:rsidR="007931A7" w:rsidRPr="00E52966" w:rsidRDefault="007931A7"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合格</w:t>
            </w:r>
          </w:p>
          <w:p w:rsidR="007931A7" w:rsidRPr="00E52966" w:rsidRDefault="007931A7"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（75-60分）</w:t>
            </w:r>
          </w:p>
        </w:tc>
        <w:tc>
          <w:tcPr>
            <w:tcW w:w="1260" w:type="dxa"/>
            <w:vAlign w:val="center"/>
          </w:tcPr>
          <w:p w:rsidR="007931A7" w:rsidRPr="00E52966" w:rsidRDefault="007931A7"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不合格</w:t>
            </w:r>
          </w:p>
          <w:p w:rsidR="007931A7" w:rsidRPr="00E52966" w:rsidRDefault="007931A7" w:rsidP="00260384">
            <w:pPr>
              <w:widowControl/>
              <w:spacing w:afterLines="15" w:after="46" w:line="276" w:lineRule="auto"/>
              <w:jc w:val="center"/>
              <w:rPr>
                <w:rFonts w:ascii="宋体" w:hAnsi="宋体" w:cs="宋体"/>
                <w:szCs w:val="21"/>
              </w:rPr>
            </w:pPr>
            <w:r w:rsidRPr="00E52966">
              <w:rPr>
                <w:rFonts w:ascii="宋体" w:hAnsi="宋体" w:cs="宋体" w:hint="eastAsia"/>
                <w:szCs w:val="21"/>
              </w:rPr>
              <w:t>（＜60分）</w:t>
            </w:r>
          </w:p>
        </w:tc>
        <w:tc>
          <w:tcPr>
            <w:tcW w:w="719" w:type="dxa"/>
            <w:vMerge/>
            <w:vAlign w:val="center"/>
          </w:tcPr>
          <w:p w:rsidR="007931A7" w:rsidRPr="00E52966" w:rsidRDefault="007931A7" w:rsidP="00260384">
            <w:pPr>
              <w:widowControl/>
              <w:spacing w:afterLines="15" w:after="46" w:line="276" w:lineRule="auto"/>
              <w:jc w:val="center"/>
              <w:rPr>
                <w:rFonts w:ascii="宋体" w:hAnsi="宋体" w:cs="宋体"/>
                <w:szCs w:val="21"/>
              </w:rPr>
            </w:pPr>
          </w:p>
        </w:tc>
      </w:tr>
      <w:tr w:rsidR="00F857A2" w:rsidTr="00260384">
        <w:trPr>
          <w:trHeight w:val="2002"/>
        </w:trPr>
        <w:tc>
          <w:tcPr>
            <w:tcW w:w="1433" w:type="dxa"/>
            <w:vAlign w:val="center"/>
          </w:tcPr>
          <w:p w:rsidR="00F857A2" w:rsidRPr="00E52966" w:rsidRDefault="00F857A2" w:rsidP="00F857A2">
            <w:pPr>
              <w:widowControl/>
              <w:spacing w:afterLines="15" w:after="46" w:line="276" w:lineRule="auto"/>
              <w:rPr>
                <w:rFonts w:ascii="宋体" w:hAnsi="宋体" w:cs="宋体"/>
                <w:szCs w:val="21"/>
              </w:rPr>
            </w:pPr>
            <w:r w:rsidRPr="00E52966">
              <w:rPr>
                <w:rFonts w:ascii="宋体" w:hAnsi="宋体" w:cs="宋体" w:hint="eastAsia"/>
                <w:szCs w:val="21"/>
              </w:rPr>
              <w:t>书写整洁规范，完成全部教学模块的实习报告，填写正确。</w:t>
            </w:r>
          </w:p>
        </w:tc>
        <w:tc>
          <w:tcPr>
            <w:tcW w:w="1701" w:type="dxa"/>
            <w:vAlign w:val="center"/>
          </w:tcPr>
          <w:p w:rsidR="00F857A2" w:rsidRPr="00E52966" w:rsidRDefault="00F857A2" w:rsidP="00F857A2">
            <w:pPr>
              <w:widowControl/>
              <w:spacing w:afterLines="15" w:after="46" w:line="276" w:lineRule="auto"/>
              <w:rPr>
                <w:rFonts w:ascii="宋体" w:hAnsi="宋体" w:cs="宋体"/>
                <w:szCs w:val="21"/>
              </w:rPr>
            </w:pPr>
            <w:r w:rsidRPr="00E52966">
              <w:rPr>
                <w:rFonts w:ascii="宋体" w:hAnsi="宋体" w:cs="宋体" w:hint="eastAsia"/>
                <w:szCs w:val="21"/>
              </w:rPr>
              <w:t>书写整洁规范，完成全部教学模块的实习报告，且填写正确。</w:t>
            </w:r>
          </w:p>
        </w:tc>
        <w:tc>
          <w:tcPr>
            <w:tcW w:w="1701" w:type="dxa"/>
            <w:vAlign w:val="center"/>
          </w:tcPr>
          <w:p w:rsidR="00F857A2" w:rsidRPr="00E52966" w:rsidRDefault="00F857A2" w:rsidP="00F857A2">
            <w:pPr>
              <w:widowControl/>
              <w:spacing w:afterLines="15" w:after="46" w:line="276" w:lineRule="auto"/>
              <w:rPr>
                <w:rFonts w:ascii="宋体" w:hAnsi="宋体" w:cs="宋体"/>
                <w:szCs w:val="21"/>
              </w:rPr>
            </w:pPr>
            <w:r w:rsidRPr="00E52966">
              <w:rPr>
                <w:rFonts w:ascii="宋体" w:hAnsi="宋体" w:cs="宋体" w:hint="eastAsia"/>
                <w:szCs w:val="21"/>
              </w:rPr>
              <w:t>书写整洁规范，完成8</w:t>
            </w:r>
            <w:r w:rsidRPr="00E52966">
              <w:rPr>
                <w:rFonts w:ascii="宋体" w:hAnsi="宋体" w:cs="宋体"/>
                <w:szCs w:val="21"/>
              </w:rPr>
              <w:t>0</w:t>
            </w:r>
            <w:r w:rsidRPr="00E52966">
              <w:rPr>
                <w:rFonts w:ascii="宋体" w:hAnsi="宋体" w:cs="宋体" w:hint="eastAsia"/>
                <w:szCs w:val="21"/>
              </w:rPr>
              <w:t>%-9</w:t>
            </w:r>
            <w:r w:rsidRPr="00E52966">
              <w:rPr>
                <w:rFonts w:ascii="宋体" w:hAnsi="宋体" w:cs="宋体"/>
                <w:szCs w:val="21"/>
              </w:rPr>
              <w:t>0</w:t>
            </w:r>
            <w:r w:rsidRPr="00E52966">
              <w:rPr>
                <w:rFonts w:ascii="宋体" w:hAnsi="宋体" w:cs="宋体" w:hint="eastAsia"/>
                <w:szCs w:val="21"/>
              </w:rPr>
              <w:t>%教学模块的实习报告，部分填写有误。</w:t>
            </w:r>
          </w:p>
        </w:tc>
        <w:tc>
          <w:tcPr>
            <w:tcW w:w="1985" w:type="dxa"/>
            <w:vAlign w:val="center"/>
          </w:tcPr>
          <w:p w:rsidR="00F857A2" w:rsidRPr="00E52966" w:rsidRDefault="00F857A2" w:rsidP="00F857A2">
            <w:pPr>
              <w:widowControl/>
              <w:spacing w:afterLines="15" w:after="46" w:line="276" w:lineRule="auto"/>
              <w:rPr>
                <w:rFonts w:ascii="宋体" w:hAnsi="宋体" w:cs="宋体"/>
                <w:szCs w:val="21"/>
              </w:rPr>
            </w:pPr>
            <w:r w:rsidRPr="00E52966">
              <w:rPr>
                <w:rFonts w:ascii="宋体" w:hAnsi="宋体" w:cs="宋体" w:hint="eastAsia"/>
                <w:szCs w:val="21"/>
              </w:rPr>
              <w:t>书写较乱，完成7</w:t>
            </w:r>
            <w:r w:rsidRPr="00E52966">
              <w:rPr>
                <w:rFonts w:ascii="宋体" w:hAnsi="宋体" w:cs="宋体"/>
                <w:szCs w:val="21"/>
              </w:rPr>
              <w:t>0</w:t>
            </w:r>
            <w:r w:rsidRPr="00E52966">
              <w:rPr>
                <w:rFonts w:ascii="宋体" w:hAnsi="宋体" w:cs="宋体" w:hint="eastAsia"/>
                <w:szCs w:val="21"/>
              </w:rPr>
              <w:t>%</w:t>
            </w:r>
            <w:r w:rsidRPr="00E52966">
              <w:rPr>
                <w:rFonts w:ascii="宋体" w:hAnsi="宋体" w:cs="宋体"/>
                <w:szCs w:val="21"/>
              </w:rPr>
              <w:t>-</w:t>
            </w:r>
            <w:r w:rsidRPr="00E52966">
              <w:rPr>
                <w:rFonts w:ascii="宋体" w:hAnsi="宋体" w:cs="宋体" w:hint="eastAsia"/>
                <w:szCs w:val="21"/>
              </w:rPr>
              <w:t>8</w:t>
            </w:r>
            <w:r w:rsidRPr="00E52966">
              <w:rPr>
                <w:rFonts w:ascii="宋体" w:hAnsi="宋体" w:cs="宋体"/>
                <w:szCs w:val="21"/>
              </w:rPr>
              <w:t>0</w:t>
            </w:r>
            <w:r w:rsidRPr="00E52966">
              <w:rPr>
                <w:rFonts w:ascii="宋体" w:hAnsi="宋体" w:cs="宋体" w:hint="eastAsia"/>
                <w:szCs w:val="21"/>
              </w:rPr>
              <w:t>%教学模块的实习报告，且填写错误较多。</w:t>
            </w:r>
          </w:p>
        </w:tc>
        <w:tc>
          <w:tcPr>
            <w:tcW w:w="1260" w:type="dxa"/>
            <w:vAlign w:val="center"/>
          </w:tcPr>
          <w:p w:rsidR="00F857A2" w:rsidRPr="00E52966" w:rsidRDefault="00F857A2" w:rsidP="00F857A2">
            <w:pPr>
              <w:widowControl/>
              <w:spacing w:afterLines="15" w:after="46" w:line="276" w:lineRule="auto"/>
              <w:rPr>
                <w:rFonts w:ascii="宋体" w:hAnsi="宋体" w:cs="宋体"/>
                <w:szCs w:val="21"/>
              </w:rPr>
            </w:pPr>
            <w:r w:rsidRPr="00E52966">
              <w:rPr>
                <w:rFonts w:ascii="宋体" w:hAnsi="宋体" w:cs="宋体" w:hint="eastAsia"/>
                <w:szCs w:val="21"/>
              </w:rPr>
              <w:t>书写很乱，完成低于7</w:t>
            </w:r>
            <w:r w:rsidRPr="00E52966">
              <w:rPr>
                <w:rFonts w:ascii="宋体" w:hAnsi="宋体" w:cs="宋体"/>
                <w:szCs w:val="21"/>
              </w:rPr>
              <w:t>0</w:t>
            </w:r>
            <w:r w:rsidRPr="00E52966">
              <w:rPr>
                <w:rFonts w:ascii="宋体" w:hAnsi="宋体" w:cs="宋体" w:hint="eastAsia"/>
                <w:szCs w:val="21"/>
              </w:rPr>
              <w:t>%教学模块的实习报告，且填写错误很多。</w:t>
            </w:r>
          </w:p>
        </w:tc>
        <w:tc>
          <w:tcPr>
            <w:tcW w:w="719" w:type="dxa"/>
            <w:vAlign w:val="center"/>
          </w:tcPr>
          <w:p w:rsidR="00F857A2" w:rsidRPr="00E52966" w:rsidRDefault="00F857A2" w:rsidP="00F857A2">
            <w:pPr>
              <w:widowControl/>
              <w:spacing w:afterLines="15" w:after="46" w:line="276" w:lineRule="auto"/>
              <w:jc w:val="center"/>
              <w:rPr>
                <w:rFonts w:ascii="宋体" w:hAnsi="宋体" w:cs="宋体"/>
                <w:szCs w:val="21"/>
              </w:rPr>
            </w:pPr>
            <w:r w:rsidRPr="00E52966">
              <w:rPr>
                <w:rFonts w:ascii="宋体" w:hAnsi="宋体" w:cs="宋体" w:hint="eastAsia"/>
                <w:szCs w:val="21"/>
              </w:rPr>
              <w:t>10%</w:t>
            </w:r>
          </w:p>
        </w:tc>
      </w:tr>
    </w:tbl>
    <w:p w:rsidR="007931A7" w:rsidRDefault="007931A7" w:rsidP="007931A7">
      <w:pPr>
        <w:spacing w:line="360" w:lineRule="auto"/>
        <w:ind w:firstLineChars="200" w:firstLine="480"/>
        <w:rPr>
          <w:rFonts w:ascii="宋体" w:hAnsi="宋体"/>
          <w:sz w:val="24"/>
          <w:szCs w:val="24"/>
        </w:rPr>
      </w:pPr>
    </w:p>
    <w:p w:rsidR="007931A7" w:rsidRDefault="007931A7" w:rsidP="007931A7">
      <w:pPr>
        <w:spacing w:line="360" w:lineRule="auto"/>
        <w:ind w:firstLineChars="200" w:firstLine="482"/>
        <w:rPr>
          <w:rFonts w:ascii="宋体" w:hAnsi="宋体"/>
          <w:sz w:val="24"/>
          <w:szCs w:val="24"/>
        </w:rPr>
      </w:pPr>
      <w:r>
        <w:rPr>
          <w:rFonts w:ascii="宋体" w:hAnsi="宋体" w:hint="eastAsia"/>
          <w:b/>
          <w:sz w:val="24"/>
          <w:szCs w:val="24"/>
        </w:rPr>
        <w:t>线上拓展学习：</w:t>
      </w:r>
      <w:r>
        <w:rPr>
          <w:rFonts w:ascii="宋体" w:hAnsi="宋体" w:hint="eastAsia"/>
          <w:sz w:val="24"/>
          <w:szCs w:val="24"/>
        </w:rPr>
        <w:t>占总成绩1</w:t>
      </w:r>
      <w:r>
        <w:rPr>
          <w:rFonts w:ascii="宋体" w:hAnsi="宋体"/>
          <w:sz w:val="24"/>
          <w:szCs w:val="24"/>
        </w:rPr>
        <w:t>0</w:t>
      </w:r>
      <w:r>
        <w:rPr>
          <w:rFonts w:ascii="宋体" w:hAnsi="宋体" w:hint="eastAsia"/>
          <w:sz w:val="24"/>
          <w:szCs w:val="24"/>
        </w:rPr>
        <w:t>%</w:t>
      </w:r>
    </w:p>
    <w:p w:rsidR="007931A7" w:rsidRDefault="007931A7" w:rsidP="007931A7">
      <w:pPr>
        <w:spacing w:line="360" w:lineRule="auto"/>
        <w:ind w:firstLineChars="200" w:firstLine="480"/>
        <w:rPr>
          <w:rFonts w:ascii="宋体" w:hAnsi="宋体"/>
          <w:sz w:val="24"/>
          <w:szCs w:val="24"/>
        </w:rPr>
      </w:pPr>
      <w:r>
        <w:rPr>
          <w:rFonts w:ascii="宋体" w:hAnsi="宋体" w:hint="eastAsia"/>
          <w:sz w:val="24"/>
          <w:szCs w:val="24"/>
        </w:rPr>
        <w:lastRenderedPageBreak/>
        <w:t>主要考核概论篇（课程目的与意义、工学并举文化、工程测量、成本分析）和所实习的工种视频学习情况，督促学生进行预习、复习和巩固，加深对课程及所学内容的理解。</w:t>
      </w:r>
    </w:p>
    <w:p w:rsidR="007931A7" w:rsidRDefault="007931A7" w:rsidP="007931A7">
      <w:pPr>
        <w:spacing w:line="360" w:lineRule="auto"/>
        <w:ind w:firstLineChars="200" w:firstLine="482"/>
        <w:rPr>
          <w:rFonts w:ascii="宋体" w:hAnsi="宋体" w:cs="宋体"/>
          <w:sz w:val="24"/>
          <w:lang w:bidi="ar"/>
        </w:rPr>
      </w:pPr>
      <w:r>
        <w:rPr>
          <w:rFonts w:ascii="宋体" w:hAnsi="宋体" w:cs="宋体" w:hint="eastAsia"/>
          <w:b/>
          <w:bCs/>
          <w:sz w:val="24"/>
          <w:lang w:bidi="ar"/>
        </w:rPr>
        <w:t>成绩评定标准：</w:t>
      </w:r>
      <w:r>
        <w:rPr>
          <w:rFonts w:ascii="宋体" w:hAnsi="宋体" w:cs="宋体" w:hint="eastAsia"/>
          <w:sz w:val="24"/>
          <w:lang w:bidi="ar"/>
        </w:rPr>
        <w:t>课程总成绩=实践能力考核（55%）+理论考核（25%）+</w:t>
      </w:r>
      <w:r w:rsidR="00B83578">
        <w:rPr>
          <w:rFonts w:ascii="宋体" w:hAnsi="宋体" w:cs="宋体" w:hint="eastAsia"/>
          <w:sz w:val="24"/>
          <w:lang w:bidi="ar"/>
        </w:rPr>
        <w:t>实习报告</w:t>
      </w:r>
      <w:r>
        <w:rPr>
          <w:rFonts w:ascii="宋体" w:hAnsi="宋体" w:cs="宋体" w:hint="eastAsia"/>
          <w:sz w:val="24"/>
          <w:lang w:bidi="ar"/>
        </w:rPr>
        <w:t>（10%）+线上拓展学习（10%）。实践能力考核根据开设的实践教学模块由各工种指导教师进行评定；理论考核由中心开发的《工程训练考试系统》随机抽取</w:t>
      </w:r>
      <w:r w:rsidR="00B83578">
        <w:rPr>
          <w:rFonts w:ascii="宋体" w:hAnsi="宋体" w:cs="宋体"/>
          <w:sz w:val="24"/>
          <w:lang w:bidi="ar"/>
        </w:rPr>
        <w:t>60</w:t>
      </w:r>
      <w:r>
        <w:rPr>
          <w:rFonts w:ascii="宋体" w:hAnsi="宋体" w:cs="宋体" w:hint="eastAsia"/>
          <w:sz w:val="24"/>
          <w:lang w:bidi="ar"/>
        </w:rPr>
        <w:t>道单选题进行线上考试，成绩由系统自动导出；课后作业由各工种指导教师进行批阅和评定；线上拓展学习，根据学生在中国</w:t>
      </w:r>
      <w:proofErr w:type="gramStart"/>
      <w:r>
        <w:rPr>
          <w:rFonts w:ascii="宋体" w:hAnsi="宋体" w:cs="宋体" w:hint="eastAsia"/>
          <w:sz w:val="24"/>
          <w:lang w:bidi="ar"/>
        </w:rPr>
        <w:t>大学慕课平台</w:t>
      </w:r>
      <w:proofErr w:type="gramEnd"/>
      <w:r>
        <w:rPr>
          <w:rFonts w:ascii="宋体" w:hAnsi="宋体" w:cs="宋体" w:hint="eastAsia"/>
          <w:sz w:val="24"/>
          <w:lang w:bidi="ar"/>
        </w:rPr>
        <w:t>自学完成《工程训练》相关视频及单元检测、考试的情况进行评定，成绩由平台导出。</w:t>
      </w:r>
    </w:p>
    <w:p w:rsidR="006E4858" w:rsidRDefault="006E4858">
      <w:pPr>
        <w:pStyle w:val="af1"/>
        <w:numPr>
          <w:ilvl w:val="0"/>
          <w:numId w:val="1"/>
        </w:numPr>
        <w:tabs>
          <w:tab w:val="left" w:pos="567"/>
        </w:tabs>
        <w:spacing w:line="360" w:lineRule="auto"/>
        <w:ind w:firstLineChars="0"/>
        <w:rPr>
          <w:rFonts w:ascii="宋体" w:eastAsia="宋体" w:hAnsi="宋体"/>
          <w:b/>
          <w:sz w:val="24"/>
          <w:szCs w:val="24"/>
        </w:rPr>
      </w:pPr>
      <w:r>
        <w:rPr>
          <w:rFonts w:ascii="宋体" w:eastAsia="宋体" w:hAnsi="宋体" w:hint="eastAsia"/>
          <w:b/>
          <w:sz w:val="24"/>
          <w:szCs w:val="24"/>
        </w:rPr>
        <w:t>实验指导书与主要实验教学参考资源</w:t>
      </w:r>
    </w:p>
    <w:p w:rsidR="00AB0C0E" w:rsidRPr="00AB0C0E" w:rsidRDefault="006E4858" w:rsidP="00AB0C0E">
      <w:pPr>
        <w:spacing w:line="360" w:lineRule="auto"/>
        <w:rPr>
          <w:rFonts w:ascii="宋体" w:hAnsi="宋体"/>
          <w:sz w:val="24"/>
          <w:szCs w:val="24"/>
        </w:rPr>
      </w:pPr>
      <w:r>
        <w:rPr>
          <w:rFonts w:ascii="宋体" w:hAnsi="宋体" w:hint="eastAsia"/>
          <w:sz w:val="24"/>
          <w:szCs w:val="24"/>
        </w:rPr>
        <w:t xml:space="preserve">    </w:t>
      </w:r>
      <w:r w:rsidR="00AB0C0E" w:rsidRPr="00AB0C0E">
        <w:rPr>
          <w:rFonts w:ascii="宋体" w:hAnsi="宋体" w:hint="eastAsia"/>
          <w:sz w:val="24"/>
          <w:szCs w:val="24"/>
        </w:rPr>
        <w:t>主要参考书目：</w:t>
      </w:r>
    </w:p>
    <w:p w:rsidR="00AB0C0E" w:rsidRPr="00AB0C0E" w:rsidRDefault="00AB0C0E" w:rsidP="00AB0C0E">
      <w:pPr>
        <w:spacing w:line="360" w:lineRule="auto"/>
        <w:ind w:left="480" w:hangingChars="200" w:hanging="480"/>
        <w:rPr>
          <w:rFonts w:ascii="宋体" w:hAnsi="宋体"/>
          <w:sz w:val="24"/>
          <w:szCs w:val="24"/>
        </w:rPr>
      </w:pPr>
      <w:r w:rsidRPr="00AB0C0E">
        <w:rPr>
          <w:rFonts w:ascii="宋体" w:hAnsi="宋体" w:hint="eastAsia"/>
          <w:sz w:val="24"/>
          <w:szCs w:val="24"/>
        </w:rPr>
        <w:t>[1] 毕海霞, 王伟, 郑红伟, 等. 工程训练[M]. 北京：机械工业出版社, 2019.</w:t>
      </w:r>
    </w:p>
    <w:p w:rsidR="00AB0C0E" w:rsidRPr="00AB0C0E" w:rsidRDefault="00AB0C0E" w:rsidP="00AB0C0E">
      <w:pPr>
        <w:spacing w:line="360" w:lineRule="auto"/>
        <w:ind w:left="480" w:hangingChars="200" w:hanging="480"/>
        <w:rPr>
          <w:rFonts w:ascii="宋体" w:hAnsi="宋体"/>
          <w:sz w:val="24"/>
          <w:szCs w:val="24"/>
        </w:rPr>
      </w:pPr>
      <w:r w:rsidRPr="00AB0C0E">
        <w:rPr>
          <w:rFonts w:ascii="宋体" w:hAnsi="宋体" w:hint="eastAsia"/>
          <w:sz w:val="24"/>
          <w:szCs w:val="24"/>
        </w:rPr>
        <w:t>[2] 张艳蕊, 王明川, 刘晓微, 等. 工程训练[M]. 北京：科学出版社, 2012.</w:t>
      </w:r>
    </w:p>
    <w:p w:rsidR="00AB0C0E" w:rsidRPr="00AB0C0E" w:rsidRDefault="00AB0C0E" w:rsidP="00AB0C0E">
      <w:pPr>
        <w:spacing w:line="360" w:lineRule="auto"/>
        <w:ind w:left="480" w:hangingChars="200" w:hanging="480"/>
        <w:rPr>
          <w:rFonts w:ascii="宋体" w:hAnsi="宋体"/>
          <w:sz w:val="24"/>
          <w:szCs w:val="24"/>
        </w:rPr>
      </w:pPr>
      <w:r w:rsidRPr="00AB0C0E">
        <w:rPr>
          <w:rFonts w:ascii="宋体" w:hAnsi="宋体" w:hint="eastAsia"/>
          <w:sz w:val="24"/>
          <w:szCs w:val="24"/>
        </w:rPr>
        <w:t>[3] 王明川, 马玉琼, 王军伟, 等. 工程认知训练[M]. 北京：机械工业出版社, 2019.</w:t>
      </w:r>
    </w:p>
    <w:p w:rsidR="00AB0C0E" w:rsidRPr="00AB0C0E" w:rsidRDefault="00AB0C0E" w:rsidP="00AB0C0E">
      <w:pPr>
        <w:spacing w:line="360" w:lineRule="auto"/>
        <w:ind w:left="480" w:hangingChars="200" w:hanging="480"/>
        <w:rPr>
          <w:rFonts w:ascii="宋体" w:hAnsi="宋体"/>
          <w:sz w:val="24"/>
          <w:szCs w:val="24"/>
        </w:rPr>
      </w:pPr>
      <w:r w:rsidRPr="00AB0C0E">
        <w:rPr>
          <w:rFonts w:ascii="宋体" w:hAnsi="宋体" w:hint="eastAsia"/>
          <w:sz w:val="24"/>
          <w:szCs w:val="24"/>
        </w:rPr>
        <w:t>[4] 王铁成, 张艳蕊, 师占群, 等. 工程训练简明教程[M]. 北京：机械工业出版社, 2019.</w:t>
      </w:r>
    </w:p>
    <w:p w:rsidR="00D16EC6" w:rsidRPr="00650DDC" w:rsidRDefault="00AB0C0E" w:rsidP="00AB0C0E">
      <w:pPr>
        <w:spacing w:line="360" w:lineRule="auto"/>
        <w:ind w:left="480" w:hangingChars="200" w:hanging="480"/>
        <w:rPr>
          <w:rFonts w:ascii="宋体" w:hAnsi="宋体"/>
          <w:sz w:val="24"/>
          <w:szCs w:val="24"/>
        </w:rPr>
      </w:pPr>
      <w:r w:rsidRPr="00AB0C0E">
        <w:rPr>
          <w:rFonts w:ascii="宋体" w:hAnsi="宋体" w:hint="eastAsia"/>
          <w:sz w:val="24"/>
          <w:szCs w:val="24"/>
        </w:rPr>
        <w:t>[5] 师占群, 刘晓微, 毕海霞, 王铁成, 王伟, 王明川, 等. 工程训练[DB/OL]. https://www.icourse163.org/course/HEBUT-1206682854, 2021-02-27.</w:t>
      </w:r>
    </w:p>
    <w:p w:rsidR="00AB0C0E" w:rsidRDefault="00AB0C0E" w:rsidP="00D16EC6">
      <w:pPr>
        <w:spacing w:line="360" w:lineRule="auto"/>
        <w:ind w:firstLineChars="300" w:firstLine="720"/>
        <w:rPr>
          <w:rFonts w:ascii="宋体" w:hAnsi="宋体"/>
          <w:sz w:val="24"/>
          <w:szCs w:val="24"/>
        </w:rPr>
      </w:pPr>
    </w:p>
    <w:p w:rsidR="00E60E2E" w:rsidRDefault="00E60E2E" w:rsidP="00E60E2E">
      <w:pPr>
        <w:spacing w:line="360" w:lineRule="auto"/>
        <w:ind w:leftChars="868" w:left="1823"/>
        <w:jc w:val="left"/>
        <w:rPr>
          <w:rFonts w:ascii="宋体" w:hAnsi="宋体"/>
          <w:sz w:val="24"/>
          <w:szCs w:val="24"/>
        </w:rPr>
      </w:pPr>
      <w:r>
        <w:rPr>
          <w:rFonts w:ascii="宋体" w:hAnsi="宋体" w:hint="eastAsia"/>
          <w:sz w:val="24"/>
          <w:szCs w:val="24"/>
        </w:rPr>
        <w:t>制定：张艳蕊、郑红伟、冯慧娟、毕海霞、郑惠文、王军伟</w:t>
      </w:r>
    </w:p>
    <w:p w:rsidR="00E60E2E" w:rsidRDefault="00E60E2E" w:rsidP="00E60E2E">
      <w:pPr>
        <w:spacing w:line="360" w:lineRule="auto"/>
        <w:ind w:firstLineChars="767" w:firstLine="1841"/>
        <w:jc w:val="left"/>
        <w:rPr>
          <w:rFonts w:ascii="宋体" w:hAnsi="宋体"/>
          <w:sz w:val="24"/>
          <w:szCs w:val="24"/>
        </w:rPr>
      </w:pPr>
      <w:r>
        <w:rPr>
          <w:rFonts w:ascii="宋体" w:hAnsi="宋体" w:hint="eastAsia"/>
          <w:sz w:val="24"/>
          <w:szCs w:val="24"/>
        </w:rPr>
        <w:t>审核：刘晓微</w:t>
      </w:r>
    </w:p>
    <w:p w:rsidR="00E60E2E" w:rsidRDefault="00E60E2E" w:rsidP="00E60E2E">
      <w:pPr>
        <w:spacing w:line="360" w:lineRule="auto"/>
        <w:ind w:firstLineChars="767" w:firstLine="1841"/>
        <w:jc w:val="left"/>
        <w:rPr>
          <w:rFonts w:ascii="宋体" w:hAnsi="宋体"/>
          <w:sz w:val="24"/>
          <w:szCs w:val="24"/>
        </w:rPr>
      </w:pPr>
      <w:r>
        <w:rPr>
          <w:rFonts w:ascii="宋体" w:hAnsi="宋体" w:hint="eastAsia"/>
          <w:sz w:val="24"/>
          <w:szCs w:val="24"/>
        </w:rPr>
        <w:t>批准：师占群</w:t>
      </w:r>
    </w:p>
    <w:p w:rsidR="00E60E2E" w:rsidRDefault="00E60E2E" w:rsidP="00E60E2E">
      <w:pPr>
        <w:spacing w:line="360" w:lineRule="auto"/>
        <w:ind w:firstLineChars="400" w:firstLine="960"/>
        <w:rPr>
          <w:rFonts w:ascii="宋体" w:hAnsi="宋体"/>
          <w:sz w:val="24"/>
          <w:szCs w:val="24"/>
        </w:rPr>
      </w:pPr>
    </w:p>
    <w:p w:rsidR="00E60E2E" w:rsidRDefault="00E60E2E" w:rsidP="00E60E2E">
      <w:pPr>
        <w:spacing w:line="360" w:lineRule="auto"/>
        <w:rPr>
          <w:rFonts w:ascii="宋体" w:hAnsi="宋体"/>
          <w:sz w:val="24"/>
          <w:szCs w:val="24"/>
        </w:rPr>
      </w:pPr>
      <w:r>
        <w:rPr>
          <w:rFonts w:eastAsia="方正仿宋简体" w:hint="eastAsia"/>
          <w:szCs w:val="21"/>
        </w:rPr>
        <w:t xml:space="preserve">                                                 </w:t>
      </w:r>
      <w:r>
        <w:rPr>
          <w:rFonts w:eastAsia="方正仿宋简体"/>
          <w:szCs w:val="21"/>
        </w:rPr>
        <w:t xml:space="preserve">  2021</w:t>
      </w:r>
      <w:r>
        <w:rPr>
          <w:rFonts w:ascii="宋体" w:hAnsi="宋体" w:hint="eastAsia"/>
          <w:sz w:val="24"/>
          <w:szCs w:val="24"/>
        </w:rPr>
        <w:t>年</w:t>
      </w:r>
      <w:r>
        <w:rPr>
          <w:rFonts w:ascii="宋体" w:hAnsi="宋体"/>
          <w:sz w:val="24"/>
          <w:szCs w:val="24"/>
        </w:rPr>
        <w:t>11</w:t>
      </w:r>
      <w:r>
        <w:rPr>
          <w:rFonts w:ascii="宋体" w:hAnsi="宋体" w:hint="eastAsia"/>
          <w:sz w:val="24"/>
          <w:szCs w:val="24"/>
        </w:rPr>
        <w:t>月</w:t>
      </w:r>
      <w:r>
        <w:rPr>
          <w:rFonts w:ascii="宋体" w:hAnsi="宋体"/>
          <w:sz w:val="24"/>
          <w:szCs w:val="24"/>
        </w:rPr>
        <w:t>15</w:t>
      </w:r>
      <w:r>
        <w:rPr>
          <w:rFonts w:ascii="宋体" w:hAnsi="宋体" w:hint="eastAsia"/>
          <w:sz w:val="24"/>
          <w:szCs w:val="24"/>
        </w:rPr>
        <w:t>日</w:t>
      </w:r>
    </w:p>
    <w:p w:rsidR="006E4858" w:rsidRDefault="006E4858">
      <w:pPr>
        <w:spacing w:line="360" w:lineRule="auto"/>
        <w:ind w:firstLineChars="400" w:firstLine="960"/>
        <w:rPr>
          <w:rFonts w:ascii="宋体" w:hAnsi="宋体"/>
          <w:sz w:val="24"/>
          <w:szCs w:val="24"/>
        </w:rPr>
      </w:pPr>
    </w:p>
    <w:p w:rsidR="006E4858" w:rsidRPr="008522C9" w:rsidRDefault="006E4858" w:rsidP="008522C9">
      <w:pPr>
        <w:spacing w:line="360" w:lineRule="auto"/>
        <w:rPr>
          <w:rFonts w:ascii="宋体" w:hAnsi="宋体"/>
          <w:sz w:val="24"/>
          <w:szCs w:val="24"/>
        </w:rPr>
      </w:pPr>
    </w:p>
    <w:sectPr w:rsidR="006E4858" w:rsidRPr="008522C9">
      <w:pgSz w:w="11906" w:h="16838"/>
      <w:pgMar w:top="2155" w:right="1531" w:bottom="1871"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A12" w:rsidRDefault="00DC7A12">
      <w:r>
        <w:separator/>
      </w:r>
    </w:p>
  </w:endnote>
  <w:endnote w:type="continuationSeparator" w:id="0">
    <w:p w:rsidR="00DC7A12" w:rsidRDefault="00DC7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embedRegular r:id="rId1" w:subsetted="1" w:fontKey="{8990BC64-039A-43D0-A35A-EDD74DCE5036}"/>
    <w:embedItalic r:id="rId2" w:subsetted="1" w:fontKey="{C72C6BEB-CC14-4008-ADF8-9DB49C2A5213}"/>
  </w:font>
  <w:font w:name="PMingLiU">
    <w:altName w:val="新細明體"/>
    <w:panose1 w:val="02010601000101010101"/>
    <w:charset w:val="88"/>
    <w:family w:val="auto"/>
    <w:pitch w:val="variable"/>
    <w:sig w:usb0="00000001" w:usb1="08080000" w:usb2="00000010" w:usb3="00000000" w:csb0="00100000" w:csb1="00000000"/>
  </w:font>
  <w:font w:name="方正仿宋简体">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3E4" w:rsidRDefault="00D303E4">
    <w:pPr>
      <w:pStyle w:val="a7"/>
      <w:jc w:val="center"/>
      <w:rPr>
        <w:rFonts w:ascii="宋体" w:hAnsi="宋体"/>
        <w:sz w:val="28"/>
        <w:szCs w:val="28"/>
      </w:rPr>
    </w:pPr>
    <w:r>
      <w:rPr>
        <w:rFonts w:ascii="宋体" w:hAnsi="宋体" w:hint="eastAsia"/>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CC3137" w:rsidRPr="00CC3137">
      <w:rPr>
        <w:rFonts w:ascii="宋体" w:hAnsi="宋体"/>
        <w:noProof/>
        <w:sz w:val="28"/>
        <w:szCs w:val="28"/>
        <w:lang w:val="zh-CN"/>
      </w:rPr>
      <w:t>17</w:t>
    </w:r>
    <w:r>
      <w:rPr>
        <w:rFonts w:ascii="宋体" w:hAnsi="宋体"/>
        <w:sz w:val="28"/>
        <w:szCs w:val="28"/>
      </w:rPr>
      <w:fldChar w:fldCharType="end"/>
    </w:r>
    <w:r>
      <w:rPr>
        <w:rFonts w:ascii="宋体" w:hAnsi="宋体" w:hint="eastAsia"/>
        <w:sz w:val="28"/>
        <w:szCs w:val="28"/>
      </w:rPr>
      <w:t>-</w:t>
    </w:r>
  </w:p>
  <w:p w:rsidR="00D303E4" w:rsidRDefault="00D303E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A12" w:rsidRDefault="00DC7A12">
      <w:r>
        <w:separator/>
      </w:r>
    </w:p>
  </w:footnote>
  <w:footnote w:type="continuationSeparator" w:id="0">
    <w:p w:rsidR="00DC7A12" w:rsidRDefault="00DC7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102EDC"/>
    <w:multiLevelType w:val="singleLevel"/>
    <w:tmpl w:val="89102EDC"/>
    <w:lvl w:ilvl="0">
      <w:start w:val="4"/>
      <w:numFmt w:val="decimal"/>
      <w:suff w:val="space"/>
      <w:lvlText w:val="%1."/>
      <w:lvlJc w:val="left"/>
    </w:lvl>
  </w:abstractNum>
  <w:abstractNum w:abstractNumId="1" w15:restartNumberingAfterBreak="0">
    <w:nsid w:val="9BB2035F"/>
    <w:multiLevelType w:val="singleLevel"/>
    <w:tmpl w:val="9BB2035F"/>
    <w:lvl w:ilvl="0">
      <w:start w:val="1"/>
      <w:numFmt w:val="decimal"/>
      <w:suff w:val="nothing"/>
      <w:lvlText w:val="（%1）"/>
      <w:lvlJc w:val="left"/>
    </w:lvl>
  </w:abstractNum>
  <w:abstractNum w:abstractNumId="2" w15:restartNumberingAfterBreak="0">
    <w:nsid w:val="9C03ADEC"/>
    <w:multiLevelType w:val="singleLevel"/>
    <w:tmpl w:val="9C03ADEC"/>
    <w:lvl w:ilvl="0">
      <w:start w:val="1"/>
      <w:numFmt w:val="decimal"/>
      <w:suff w:val="nothing"/>
      <w:lvlText w:val="（%1）"/>
      <w:lvlJc w:val="left"/>
    </w:lvl>
  </w:abstractNum>
  <w:abstractNum w:abstractNumId="3" w15:restartNumberingAfterBreak="0">
    <w:nsid w:val="B8D64483"/>
    <w:multiLevelType w:val="singleLevel"/>
    <w:tmpl w:val="B8D64483"/>
    <w:lvl w:ilvl="0">
      <w:start w:val="1"/>
      <w:numFmt w:val="decimal"/>
      <w:suff w:val="space"/>
      <w:lvlText w:val="%1."/>
      <w:lvlJc w:val="left"/>
    </w:lvl>
  </w:abstractNum>
  <w:abstractNum w:abstractNumId="4" w15:restartNumberingAfterBreak="0">
    <w:nsid w:val="D1D34D3F"/>
    <w:multiLevelType w:val="singleLevel"/>
    <w:tmpl w:val="D1D34D3F"/>
    <w:lvl w:ilvl="0">
      <w:start w:val="7"/>
      <w:numFmt w:val="decimal"/>
      <w:suff w:val="space"/>
      <w:lvlText w:val="%1."/>
      <w:lvlJc w:val="left"/>
    </w:lvl>
  </w:abstractNum>
  <w:abstractNum w:abstractNumId="5" w15:restartNumberingAfterBreak="0">
    <w:nsid w:val="F33CB45B"/>
    <w:multiLevelType w:val="singleLevel"/>
    <w:tmpl w:val="F33CB45B"/>
    <w:lvl w:ilvl="0">
      <w:start w:val="1"/>
      <w:numFmt w:val="decimal"/>
      <w:suff w:val="nothing"/>
      <w:lvlText w:val="（%1）"/>
      <w:lvlJc w:val="left"/>
    </w:lvl>
  </w:abstractNum>
  <w:abstractNum w:abstractNumId="6" w15:restartNumberingAfterBreak="0">
    <w:nsid w:val="00A0665E"/>
    <w:multiLevelType w:val="singleLevel"/>
    <w:tmpl w:val="00A0665E"/>
    <w:lvl w:ilvl="0">
      <w:start w:val="1"/>
      <w:numFmt w:val="decimal"/>
      <w:suff w:val="nothing"/>
      <w:lvlText w:val="（%1）"/>
      <w:lvlJc w:val="left"/>
    </w:lvl>
  </w:abstractNum>
  <w:abstractNum w:abstractNumId="7" w15:restartNumberingAfterBreak="0">
    <w:nsid w:val="042118EF"/>
    <w:multiLevelType w:val="hybridMultilevel"/>
    <w:tmpl w:val="E21E3762"/>
    <w:lvl w:ilvl="0" w:tplc="9DE860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AAD409"/>
    <w:multiLevelType w:val="singleLevel"/>
    <w:tmpl w:val="06AAD409"/>
    <w:lvl w:ilvl="0">
      <w:start w:val="1"/>
      <w:numFmt w:val="decimal"/>
      <w:suff w:val="nothing"/>
      <w:lvlText w:val="（%1）"/>
      <w:lvlJc w:val="left"/>
    </w:lvl>
  </w:abstractNum>
  <w:abstractNum w:abstractNumId="9" w15:restartNumberingAfterBreak="0">
    <w:nsid w:val="08EE50B4"/>
    <w:multiLevelType w:val="hybridMultilevel"/>
    <w:tmpl w:val="929AB054"/>
    <w:lvl w:ilvl="0" w:tplc="21BA397C">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15:restartNumberingAfterBreak="0">
    <w:nsid w:val="0C461C64"/>
    <w:multiLevelType w:val="hybridMultilevel"/>
    <w:tmpl w:val="A95218F0"/>
    <w:lvl w:ilvl="0" w:tplc="66D44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527702"/>
    <w:multiLevelType w:val="multilevel"/>
    <w:tmpl w:val="21527702"/>
    <w:lvl w:ilvl="0">
      <w:start w:val="7"/>
      <w:numFmt w:val="none"/>
      <w:lvlText w:val="七、"/>
      <w:lvlJc w:val="left"/>
      <w:pPr>
        <w:ind w:left="456" w:hanging="456"/>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5F6655"/>
    <w:multiLevelType w:val="singleLevel"/>
    <w:tmpl w:val="355F6655"/>
    <w:lvl w:ilvl="0">
      <w:start w:val="1"/>
      <w:numFmt w:val="decimal"/>
      <w:suff w:val="nothing"/>
      <w:lvlText w:val="（%1）"/>
      <w:lvlJc w:val="left"/>
    </w:lvl>
  </w:abstractNum>
  <w:abstractNum w:abstractNumId="13" w15:restartNumberingAfterBreak="0">
    <w:nsid w:val="3D5E8CD4"/>
    <w:multiLevelType w:val="singleLevel"/>
    <w:tmpl w:val="3D5E8CD4"/>
    <w:lvl w:ilvl="0">
      <w:start w:val="1"/>
      <w:numFmt w:val="decimal"/>
      <w:suff w:val="nothing"/>
      <w:lvlText w:val="（%1）"/>
      <w:lvlJc w:val="left"/>
    </w:lvl>
  </w:abstractNum>
  <w:abstractNum w:abstractNumId="14" w15:restartNumberingAfterBreak="0">
    <w:nsid w:val="3E6C77A8"/>
    <w:multiLevelType w:val="hybridMultilevel"/>
    <w:tmpl w:val="58ECE654"/>
    <w:lvl w:ilvl="0" w:tplc="F32A2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3A440F"/>
    <w:multiLevelType w:val="hybridMultilevel"/>
    <w:tmpl w:val="60ECA084"/>
    <w:lvl w:ilvl="0" w:tplc="6134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A72550"/>
    <w:multiLevelType w:val="multilevel"/>
    <w:tmpl w:val="4EA7255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5828F72"/>
    <w:multiLevelType w:val="singleLevel"/>
    <w:tmpl w:val="65828F72"/>
    <w:lvl w:ilvl="0">
      <w:start w:val="1"/>
      <w:numFmt w:val="decimal"/>
      <w:suff w:val="nothing"/>
      <w:lvlText w:val="（%1）"/>
      <w:lvlJc w:val="left"/>
    </w:lvl>
  </w:abstractNum>
  <w:abstractNum w:abstractNumId="18" w15:restartNumberingAfterBreak="0">
    <w:nsid w:val="7234019C"/>
    <w:multiLevelType w:val="hybridMultilevel"/>
    <w:tmpl w:val="E21E3762"/>
    <w:lvl w:ilvl="0" w:tplc="9DE860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5"/>
  </w:num>
  <w:num w:numId="3">
    <w:abstractNumId w:val="0"/>
  </w:num>
  <w:num w:numId="4">
    <w:abstractNumId w:val="6"/>
  </w:num>
  <w:num w:numId="5">
    <w:abstractNumId w:val="1"/>
  </w:num>
  <w:num w:numId="6">
    <w:abstractNumId w:val="17"/>
  </w:num>
  <w:num w:numId="7">
    <w:abstractNumId w:val="4"/>
  </w:num>
  <w:num w:numId="8">
    <w:abstractNumId w:val="13"/>
  </w:num>
  <w:num w:numId="9">
    <w:abstractNumId w:val="12"/>
  </w:num>
  <w:num w:numId="10">
    <w:abstractNumId w:val="2"/>
  </w:num>
  <w:num w:numId="11">
    <w:abstractNumId w:val="8"/>
  </w:num>
  <w:num w:numId="12">
    <w:abstractNumId w:val="3"/>
  </w:num>
  <w:num w:numId="13">
    <w:abstractNumId w:val="14"/>
  </w:num>
  <w:num w:numId="14">
    <w:abstractNumId w:val="7"/>
  </w:num>
  <w:num w:numId="15">
    <w:abstractNumId w:val="18"/>
  </w:num>
  <w:num w:numId="16">
    <w:abstractNumId w:val="16"/>
  </w:num>
  <w:num w:numId="17">
    <w:abstractNumId w:val="9"/>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TrueTypeFonts/>
  <w:saveSubset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6C8"/>
    <w:rsid w:val="000135E0"/>
    <w:rsid w:val="000318AF"/>
    <w:rsid w:val="00031B78"/>
    <w:rsid w:val="00035504"/>
    <w:rsid w:val="000520F3"/>
    <w:rsid w:val="00062268"/>
    <w:rsid w:val="00063B56"/>
    <w:rsid w:val="0007148C"/>
    <w:rsid w:val="00077E82"/>
    <w:rsid w:val="000859FD"/>
    <w:rsid w:val="000861B7"/>
    <w:rsid w:val="0008729D"/>
    <w:rsid w:val="000953AB"/>
    <w:rsid w:val="000A1C52"/>
    <w:rsid w:val="000C6453"/>
    <w:rsid w:val="000D35AE"/>
    <w:rsid w:val="000D5750"/>
    <w:rsid w:val="000D63ED"/>
    <w:rsid w:val="000F0A54"/>
    <w:rsid w:val="00103065"/>
    <w:rsid w:val="001065E2"/>
    <w:rsid w:val="0010674A"/>
    <w:rsid w:val="00115763"/>
    <w:rsid w:val="001349F9"/>
    <w:rsid w:val="00150CCF"/>
    <w:rsid w:val="00163499"/>
    <w:rsid w:val="001726DE"/>
    <w:rsid w:val="00185990"/>
    <w:rsid w:val="00190847"/>
    <w:rsid w:val="001B273A"/>
    <w:rsid w:val="001B6520"/>
    <w:rsid w:val="001C72F2"/>
    <w:rsid w:val="001E0872"/>
    <w:rsid w:val="001E6FFA"/>
    <w:rsid w:val="00210E3C"/>
    <w:rsid w:val="00213FB1"/>
    <w:rsid w:val="00222B94"/>
    <w:rsid w:val="00222D8E"/>
    <w:rsid w:val="00236A3B"/>
    <w:rsid w:val="00245787"/>
    <w:rsid w:val="00247C61"/>
    <w:rsid w:val="00260384"/>
    <w:rsid w:val="00270162"/>
    <w:rsid w:val="002975F0"/>
    <w:rsid w:val="002C73BB"/>
    <w:rsid w:val="002E7622"/>
    <w:rsid w:val="002E7FA4"/>
    <w:rsid w:val="00300226"/>
    <w:rsid w:val="00316F92"/>
    <w:rsid w:val="0033666A"/>
    <w:rsid w:val="0033753D"/>
    <w:rsid w:val="00340760"/>
    <w:rsid w:val="00344854"/>
    <w:rsid w:val="00344ED3"/>
    <w:rsid w:val="00345022"/>
    <w:rsid w:val="003645BE"/>
    <w:rsid w:val="00374389"/>
    <w:rsid w:val="00397C96"/>
    <w:rsid w:val="003A2874"/>
    <w:rsid w:val="003C6143"/>
    <w:rsid w:val="003D19C3"/>
    <w:rsid w:val="003D5521"/>
    <w:rsid w:val="003E0AEC"/>
    <w:rsid w:val="003E4232"/>
    <w:rsid w:val="003E4E29"/>
    <w:rsid w:val="003E7A85"/>
    <w:rsid w:val="003F143B"/>
    <w:rsid w:val="003F1DFE"/>
    <w:rsid w:val="003F32AD"/>
    <w:rsid w:val="003F3507"/>
    <w:rsid w:val="003F6433"/>
    <w:rsid w:val="00403625"/>
    <w:rsid w:val="00405C6A"/>
    <w:rsid w:val="0041010F"/>
    <w:rsid w:val="004434E1"/>
    <w:rsid w:val="0044710F"/>
    <w:rsid w:val="004471C2"/>
    <w:rsid w:val="00450DF5"/>
    <w:rsid w:val="0045293A"/>
    <w:rsid w:val="00460D47"/>
    <w:rsid w:val="00464955"/>
    <w:rsid w:val="00465B2D"/>
    <w:rsid w:val="004667CB"/>
    <w:rsid w:val="004737F7"/>
    <w:rsid w:val="0049304D"/>
    <w:rsid w:val="0049660F"/>
    <w:rsid w:val="004A52E8"/>
    <w:rsid w:val="004A6325"/>
    <w:rsid w:val="004B2343"/>
    <w:rsid w:val="004B4885"/>
    <w:rsid w:val="004B6A2A"/>
    <w:rsid w:val="004E5C51"/>
    <w:rsid w:val="004F0842"/>
    <w:rsid w:val="005105F2"/>
    <w:rsid w:val="00525260"/>
    <w:rsid w:val="00527803"/>
    <w:rsid w:val="00533325"/>
    <w:rsid w:val="00557632"/>
    <w:rsid w:val="00565F0A"/>
    <w:rsid w:val="005807A4"/>
    <w:rsid w:val="005853BD"/>
    <w:rsid w:val="00591FCC"/>
    <w:rsid w:val="00595E4A"/>
    <w:rsid w:val="005A32D0"/>
    <w:rsid w:val="005C545E"/>
    <w:rsid w:val="005D0BAB"/>
    <w:rsid w:val="005D1EC4"/>
    <w:rsid w:val="005D70DB"/>
    <w:rsid w:val="005E36D5"/>
    <w:rsid w:val="005E655F"/>
    <w:rsid w:val="006011EF"/>
    <w:rsid w:val="00616CF6"/>
    <w:rsid w:val="00640B9D"/>
    <w:rsid w:val="00650DDC"/>
    <w:rsid w:val="006510D7"/>
    <w:rsid w:val="00655C2A"/>
    <w:rsid w:val="00681E75"/>
    <w:rsid w:val="006C0044"/>
    <w:rsid w:val="006C72F0"/>
    <w:rsid w:val="006D1CEC"/>
    <w:rsid w:val="006D7A5A"/>
    <w:rsid w:val="006E076D"/>
    <w:rsid w:val="006E1CDC"/>
    <w:rsid w:val="006E4858"/>
    <w:rsid w:val="006E51BF"/>
    <w:rsid w:val="006E5476"/>
    <w:rsid w:val="0070236B"/>
    <w:rsid w:val="007245A7"/>
    <w:rsid w:val="00737322"/>
    <w:rsid w:val="00742723"/>
    <w:rsid w:val="00753DF5"/>
    <w:rsid w:val="007556DA"/>
    <w:rsid w:val="00756D37"/>
    <w:rsid w:val="00771D63"/>
    <w:rsid w:val="00782019"/>
    <w:rsid w:val="007931A7"/>
    <w:rsid w:val="007A6DC3"/>
    <w:rsid w:val="007E63A5"/>
    <w:rsid w:val="007E7C19"/>
    <w:rsid w:val="007F5A46"/>
    <w:rsid w:val="00827EF9"/>
    <w:rsid w:val="00832CEB"/>
    <w:rsid w:val="008522C9"/>
    <w:rsid w:val="008802F1"/>
    <w:rsid w:val="00882A57"/>
    <w:rsid w:val="00883D7C"/>
    <w:rsid w:val="008856EA"/>
    <w:rsid w:val="008900AA"/>
    <w:rsid w:val="0089701A"/>
    <w:rsid w:val="00897B40"/>
    <w:rsid w:val="008A0147"/>
    <w:rsid w:val="008B4691"/>
    <w:rsid w:val="008C0860"/>
    <w:rsid w:val="008C3C2B"/>
    <w:rsid w:val="008C3EDF"/>
    <w:rsid w:val="008C5156"/>
    <w:rsid w:val="008D1837"/>
    <w:rsid w:val="008D1C93"/>
    <w:rsid w:val="008E1734"/>
    <w:rsid w:val="008E6262"/>
    <w:rsid w:val="008F3607"/>
    <w:rsid w:val="009018C7"/>
    <w:rsid w:val="00902DD3"/>
    <w:rsid w:val="00920C1B"/>
    <w:rsid w:val="00925AFA"/>
    <w:rsid w:val="00945299"/>
    <w:rsid w:val="00964EEA"/>
    <w:rsid w:val="00965481"/>
    <w:rsid w:val="009656E2"/>
    <w:rsid w:val="00990FAA"/>
    <w:rsid w:val="009B0F5F"/>
    <w:rsid w:val="009E5F6A"/>
    <w:rsid w:val="009F6649"/>
    <w:rsid w:val="00A05964"/>
    <w:rsid w:val="00A12963"/>
    <w:rsid w:val="00A20EE6"/>
    <w:rsid w:val="00A22D16"/>
    <w:rsid w:val="00A24EB9"/>
    <w:rsid w:val="00A256C8"/>
    <w:rsid w:val="00A30542"/>
    <w:rsid w:val="00A30650"/>
    <w:rsid w:val="00A51657"/>
    <w:rsid w:val="00A51F2F"/>
    <w:rsid w:val="00A64614"/>
    <w:rsid w:val="00AB0C0E"/>
    <w:rsid w:val="00AB24BE"/>
    <w:rsid w:val="00AB28A3"/>
    <w:rsid w:val="00AC08C2"/>
    <w:rsid w:val="00AD6E79"/>
    <w:rsid w:val="00AF2164"/>
    <w:rsid w:val="00B021AE"/>
    <w:rsid w:val="00B02DB5"/>
    <w:rsid w:val="00B12BA7"/>
    <w:rsid w:val="00B40E6A"/>
    <w:rsid w:val="00B44393"/>
    <w:rsid w:val="00B44F50"/>
    <w:rsid w:val="00B4749F"/>
    <w:rsid w:val="00B76CB1"/>
    <w:rsid w:val="00B83578"/>
    <w:rsid w:val="00B9790C"/>
    <w:rsid w:val="00BA71E3"/>
    <w:rsid w:val="00BB488A"/>
    <w:rsid w:val="00BD0D31"/>
    <w:rsid w:val="00BD6706"/>
    <w:rsid w:val="00BD7AA0"/>
    <w:rsid w:val="00BD7FF5"/>
    <w:rsid w:val="00BE7CC9"/>
    <w:rsid w:val="00BE7FC8"/>
    <w:rsid w:val="00C15A12"/>
    <w:rsid w:val="00C20700"/>
    <w:rsid w:val="00C31495"/>
    <w:rsid w:val="00C40E92"/>
    <w:rsid w:val="00C50DD9"/>
    <w:rsid w:val="00C5337F"/>
    <w:rsid w:val="00C54724"/>
    <w:rsid w:val="00C73D2B"/>
    <w:rsid w:val="00C84D15"/>
    <w:rsid w:val="00C857F5"/>
    <w:rsid w:val="00CA03DE"/>
    <w:rsid w:val="00CC0D03"/>
    <w:rsid w:val="00CC3137"/>
    <w:rsid w:val="00CE15C3"/>
    <w:rsid w:val="00CE3CD4"/>
    <w:rsid w:val="00CF60AC"/>
    <w:rsid w:val="00CF6821"/>
    <w:rsid w:val="00D0221A"/>
    <w:rsid w:val="00D0510C"/>
    <w:rsid w:val="00D117BB"/>
    <w:rsid w:val="00D117D3"/>
    <w:rsid w:val="00D157A5"/>
    <w:rsid w:val="00D1652D"/>
    <w:rsid w:val="00D16EC6"/>
    <w:rsid w:val="00D303E4"/>
    <w:rsid w:val="00D31B98"/>
    <w:rsid w:val="00D36D0F"/>
    <w:rsid w:val="00D41706"/>
    <w:rsid w:val="00D42C2A"/>
    <w:rsid w:val="00D42FF4"/>
    <w:rsid w:val="00D4507F"/>
    <w:rsid w:val="00D5042A"/>
    <w:rsid w:val="00D64C5A"/>
    <w:rsid w:val="00D660B3"/>
    <w:rsid w:val="00D66F48"/>
    <w:rsid w:val="00D73F65"/>
    <w:rsid w:val="00D741D8"/>
    <w:rsid w:val="00D8251B"/>
    <w:rsid w:val="00DA341A"/>
    <w:rsid w:val="00DA39EE"/>
    <w:rsid w:val="00DA53E9"/>
    <w:rsid w:val="00DB179C"/>
    <w:rsid w:val="00DC7A12"/>
    <w:rsid w:val="00DF01D6"/>
    <w:rsid w:val="00DF0B59"/>
    <w:rsid w:val="00DF2F44"/>
    <w:rsid w:val="00DF313A"/>
    <w:rsid w:val="00E01797"/>
    <w:rsid w:val="00E059A6"/>
    <w:rsid w:val="00E10AB3"/>
    <w:rsid w:val="00E21674"/>
    <w:rsid w:val="00E26621"/>
    <w:rsid w:val="00E31DEF"/>
    <w:rsid w:val="00E35209"/>
    <w:rsid w:val="00E4618F"/>
    <w:rsid w:val="00E5262E"/>
    <w:rsid w:val="00E52966"/>
    <w:rsid w:val="00E54AFD"/>
    <w:rsid w:val="00E55195"/>
    <w:rsid w:val="00E55B76"/>
    <w:rsid w:val="00E60E2E"/>
    <w:rsid w:val="00E64C14"/>
    <w:rsid w:val="00E74DCE"/>
    <w:rsid w:val="00EA0586"/>
    <w:rsid w:val="00EA1D3C"/>
    <w:rsid w:val="00EA2808"/>
    <w:rsid w:val="00EA575A"/>
    <w:rsid w:val="00EC0A0A"/>
    <w:rsid w:val="00EE201D"/>
    <w:rsid w:val="00F20583"/>
    <w:rsid w:val="00F22F0E"/>
    <w:rsid w:val="00F300BC"/>
    <w:rsid w:val="00F43E62"/>
    <w:rsid w:val="00F514EB"/>
    <w:rsid w:val="00F60B8C"/>
    <w:rsid w:val="00F726C7"/>
    <w:rsid w:val="00F857A2"/>
    <w:rsid w:val="00F972C9"/>
    <w:rsid w:val="00FC0C7F"/>
    <w:rsid w:val="00FC6D0D"/>
    <w:rsid w:val="00FD657C"/>
    <w:rsid w:val="00FD7EDC"/>
    <w:rsid w:val="00FF1EEE"/>
    <w:rsid w:val="00FF4720"/>
    <w:rsid w:val="00FF4D0B"/>
    <w:rsid w:val="00FF4FA1"/>
    <w:rsid w:val="015978AA"/>
    <w:rsid w:val="01E90B27"/>
    <w:rsid w:val="031B0C04"/>
    <w:rsid w:val="033B0546"/>
    <w:rsid w:val="03EA3F8A"/>
    <w:rsid w:val="04125167"/>
    <w:rsid w:val="04E37835"/>
    <w:rsid w:val="050D5FC6"/>
    <w:rsid w:val="0544643C"/>
    <w:rsid w:val="05510C2C"/>
    <w:rsid w:val="05645010"/>
    <w:rsid w:val="05E15A05"/>
    <w:rsid w:val="05EB22D8"/>
    <w:rsid w:val="05FC6D1E"/>
    <w:rsid w:val="065E1DDC"/>
    <w:rsid w:val="06972486"/>
    <w:rsid w:val="06CE2967"/>
    <w:rsid w:val="06D50648"/>
    <w:rsid w:val="07F227C7"/>
    <w:rsid w:val="08302660"/>
    <w:rsid w:val="083766B9"/>
    <w:rsid w:val="08593051"/>
    <w:rsid w:val="088D2481"/>
    <w:rsid w:val="09243437"/>
    <w:rsid w:val="093A086B"/>
    <w:rsid w:val="09BA4EF6"/>
    <w:rsid w:val="0A700238"/>
    <w:rsid w:val="0A966D2A"/>
    <w:rsid w:val="0AE46D8A"/>
    <w:rsid w:val="0AF01625"/>
    <w:rsid w:val="0B6E4B44"/>
    <w:rsid w:val="0C1F2B05"/>
    <w:rsid w:val="0C8A62FB"/>
    <w:rsid w:val="0CA66197"/>
    <w:rsid w:val="0CE73919"/>
    <w:rsid w:val="0D8B62B4"/>
    <w:rsid w:val="0DD72DA0"/>
    <w:rsid w:val="0DDA236B"/>
    <w:rsid w:val="0E096BF1"/>
    <w:rsid w:val="0E5D500E"/>
    <w:rsid w:val="0E9325E8"/>
    <w:rsid w:val="0EC54D39"/>
    <w:rsid w:val="0F316C12"/>
    <w:rsid w:val="0F3662F5"/>
    <w:rsid w:val="0F6823CE"/>
    <w:rsid w:val="0FAB7901"/>
    <w:rsid w:val="100767D8"/>
    <w:rsid w:val="101B4475"/>
    <w:rsid w:val="110B26BC"/>
    <w:rsid w:val="11776A9B"/>
    <w:rsid w:val="11BC0257"/>
    <w:rsid w:val="11DF4E77"/>
    <w:rsid w:val="124A77D5"/>
    <w:rsid w:val="128675D7"/>
    <w:rsid w:val="130C5FD1"/>
    <w:rsid w:val="13105918"/>
    <w:rsid w:val="13FB53D3"/>
    <w:rsid w:val="148A18C3"/>
    <w:rsid w:val="14A70020"/>
    <w:rsid w:val="14C834D4"/>
    <w:rsid w:val="14CB747A"/>
    <w:rsid w:val="15006030"/>
    <w:rsid w:val="150D7610"/>
    <w:rsid w:val="15314261"/>
    <w:rsid w:val="159F6B47"/>
    <w:rsid w:val="15A179E7"/>
    <w:rsid w:val="15C72676"/>
    <w:rsid w:val="1625732D"/>
    <w:rsid w:val="164B7FD8"/>
    <w:rsid w:val="168F0ED4"/>
    <w:rsid w:val="16CC0399"/>
    <w:rsid w:val="175055B7"/>
    <w:rsid w:val="17DE7E0C"/>
    <w:rsid w:val="18094D51"/>
    <w:rsid w:val="182436E5"/>
    <w:rsid w:val="18585366"/>
    <w:rsid w:val="18673981"/>
    <w:rsid w:val="18723CE2"/>
    <w:rsid w:val="188715F5"/>
    <w:rsid w:val="18C769A2"/>
    <w:rsid w:val="1903322B"/>
    <w:rsid w:val="1908706A"/>
    <w:rsid w:val="198A1FCA"/>
    <w:rsid w:val="1A99500B"/>
    <w:rsid w:val="1AC545CF"/>
    <w:rsid w:val="1AEB2D99"/>
    <w:rsid w:val="1AFC4B09"/>
    <w:rsid w:val="1B327E3B"/>
    <w:rsid w:val="1B6C7658"/>
    <w:rsid w:val="1B8A2D76"/>
    <w:rsid w:val="1C1118A4"/>
    <w:rsid w:val="1C1E09A0"/>
    <w:rsid w:val="1CBC6443"/>
    <w:rsid w:val="1D68304C"/>
    <w:rsid w:val="1D7461D2"/>
    <w:rsid w:val="1DA74A74"/>
    <w:rsid w:val="1E331380"/>
    <w:rsid w:val="1E43583A"/>
    <w:rsid w:val="1EB82AA9"/>
    <w:rsid w:val="1EC375B7"/>
    <w:rsid w:val="1F476B38"/>
    <w:rsid w:val="1FBB382C"/>
    <w:rsid w:val="1FC11132"/>
    <w:rsid w:val="200417C3"/>
    <w:rsid w:val="20691C1C"/>
    <w:rsid w:val="2123108A"/>
    <w:rsid w:val="213B1F11"/>
    <w:rsid w:val="21C65A13"/>
    <w:rsid w:val="222700DF"/>
    <w:rsid w:val="22D20B30"/>
    <w:rsid w:val="23025C8E"/>
    <w:rsid w:val="23694E93"/>
    <w:rsid w:val="23827751"/>
    <w:rsid w:val="239360F9"/>
    <w:rsid w:val="23E14890"/>
    <w:rsid w:val="240D3CBD"/>
    <w:rsid w:val="24384D27"/>
    <w:rsid w:val="24BE711E"/>
    <w:rsid w:val="251F6FFC"/>
    <w:rsid w:val="2618414E"/>
    <w:rsid w:val="2628321C"/>
    <w:rsid w:val="26361C9E"/>
    <w:rsid w:val="263F548F"/>
    <w:rsid w:val="266B18F3"/>
    <w:rsid w:val="269634BB"/>
    <w:rsid w:val="26A57B31"/>
    <w:rsid w:val="2748605F"/>
    <w:rsid w:val="2751187E"/>
    <w:rsid w:val="2860605E"/>
    <w:rsid w:val="286E09E5"/>
    <w:rsid w:val="289F1429"/>
    <w:rsid w:val="28EC3904"/>
    <w:rsid w:val="292B2D20"/>
    <w:rsid w:val="29663FED"/>
    <w:rsid w:val="29DC5A46"/>
    <w:rsid w:val="2A2166DB"/>
    <w:rsid w:val="2A9D354E"/>
    <w:rsid w:val="2ADC57CB"/>
    <w:rsid w:val="2B540E72"/>
    <w:rsid w:val="2B6D2976"/>
    <w:rsid w:val="2C3550D3"/>
    <w:rsid w:val="2C72264C"/>
    <w:rsid w:val="2CA62F80"/>
    <w:rsid w:val="2CC220A9"/>
    <w:rsid w:val="2CE31923"/>
    <w:rsid w:val="2CF56D4D"/>
    <w:rsid w:val="2D0F653C"/>
    <w:rsid w:val="2D460BDB"/>
    <w:rsid w:val="2D977541"/>
    <w:rsid w:val="2DC5671A"/>
    <w:rsid w:val="2DCA5EAC"/>
    <w:rsid w:val="2E0110B4"/>
    <w:rsid w:val="2E6A2CBC"/>
    <w:rsid w:val="2EA93E3C"/>
    <w:rsid w:val="2F1D09A5"/>
    <w:rsid w:val="2FD61BF7"/>
    <w:rsid w:val="300F5CEA"/>
    <w:rsid w:val="30B00A26"/>
    <w:rsid w:val="311108BE"/>
    <w:rsid w:val="31613F86"/>
    <w:rsid w:val="31A30044"/>
    <w:rsid w:val="31DA695E"/>
    <w:rsid w:val="31F13F23"/>
    <w:rsid w:val="32396321"/>
    <w:rsid w:val="327B21ED"/>
    <w:rsid w:val="33B636D5"/>
    <w:rsid w:val="34A47635"/>
    <w:rsid w:val="34AA42AA"/>
    <w:rsid w:val="35153139"/>
    <w:rsid w:val="35655CC9"/>
    <w:rsid w:val="358237B8"/>
    <w:rsid w:val="35B81A4C"/>
    <w:rsid w:val="35FD7D72"/>
    <w:rsid w:val="365816AA"/>
    <w:rsid w:val="36AD05AA"/>
    <w:rsid w:val="36C735FB"/>
    <w:rsid w:val="36D06A63"/>
    <w:rsid w:val="37157C0B"/>
    <w:rsid w:val="373E6E4A"/>
    <w:rsid w:val="374C1D34"/>
    <w:rsid w:val="374E31D9"/>
    <w:rsid w:val="376A7895"/>
    <w:rsid w:val="377B593C"/>
    <w:rsid w:val="37B07326"/>
    <w:rsid w:val="37D05841"/>
    <w:rsid w:val="385E55AC"/>
    <w:rsid w:val="386F5962"/>
    <w:rsid w:val="394D1BFA"/>
    <w:rsid w:val="39621182"/>
    <w:rsid w:val="39A80427"/>
    <w:rsid w:val="39E37E5B"/>
    <w:rsid w:val="3A1B1489"/>
    <w:rsid w:val="3AB31DCD"/>
    <w:rsid w:val="3ABF45DF"/>
    <w:rsid w:val="3AC140EA"/>
    <w:rsid w:val="3AFF69BB"/>
    <w:rsid w:val="3B5D0ED0"/>
    <w:rsid w:val="3B9B5625"/>
    <w:rsid w:val="3B9B669F"/>
    <w:rsid w:val="3BB2460F"/>
    <w:rsid w:val="3BD5492D"/>
    <w:rsid w:val="3C5C5197"/>
    <w:rsid w:val="3C9A00C3"/>
    <w:rsid w:val="3CB930E4"/>
    <w:rsid w:val="3D2378CC"/>
    <w:rsid w:val="3D8A2C4D"/>
    <w:rsid w:val="3E2C3CF4"/>
    <w:rsid w:val="3E4C37FE"/>
    <w:rsid w:val="3E9C6748"/>
    <w:rsid w:val="3F7949A3"/>
    <w:rsid w:val="40374EA9"/>
    <w:rsid w:val="40D015FD"/>
    <w:rsid w:val="4167166D"/>
    <w:rsid w:val="418F7DA9"/>
    <w:rsid w:val="41B45674"/>
    <w:rsid w:val="41D45736"/>
    <w:rsid w:val="420A48F3"/>
    <w:rsid w:val="429C6755"/>
    <w:rsid w:val="42B139FA"/>
    <w:rsid w:val="42CB70FA"/>
    <w:rsid w:val="432E0412"/>
    <w:rsid w:val="433F45FB"/>
    <w:rsid w:val="435F0DA8"/>
    <w:rsid w:val="43F94078"/>
    <w:rsid w:val="443A349A"/>
    <w:rsid w:val="44955CDB"/>
    <w:rsid w:val="44C36EAE"/>
    <w:rsid w:val="45394E2F"/>
    <w:rsid w:val="45C1057C"/>
    <w:rsid w:val="46020D1A"/>
    <w:rsid w:val="463A7108"/>
    <w:rsid w:val="463C7E98"/>
    <w:rsid w:val="46E0665F"/>
    <w:rsid w:val="4745725A"/>
    <w:rsid w:val="478030E7"/>
    <w:rsid w:val="48F677DF"/>
    <w:rsid w:val="49566B27"/>
    <w:rsid w:val="49614DE5"/>
    <w:rsid w:val="49E02248"/>
    <w:rsid w:val="4A2220AD"/>
    <w:rsid w:val="4A3F66A1"/>
    <w:rsid w:val="4AF954C6"/>
    <w:rsid w:val="4B0060E4"/>
    <w:rsid w:val="4B173059"/>
    <w:rsid w:val="4B266B23"/>
    <w:rsid w:val="4B335B0C"/>
    <w:rsid w:val="4B7D5A4C"/>
    <w:rsid w:val="4BCA6681"/>
    <w:rsid w:val="4C297CD8"/>
    <w:rsid w:val="4C6317C9"/>
    <w:rsid w:val="4C6431B0"/>
    <w:rsid w:val="4C976FBF"/>
    <w:rsid w:val="4CDB141B"/>
    <w:rsid w:val="4CF625C0"/>
    <w:rsid w:val="4D025764"/>
    <w:rsid w:val="4DBB233B"/>
    <w:rsid w:val="4E307A84"/>
    <w:rsid w:val="4E6F47FC"/>
    <w:rsid w:val="4E7E7D05"/>
    <w:rsid w:val="4E9D53CE"/>
    <w:rsid w:val="4EAB3E0C"/>
    <w:rsid w:val="4EB12AFD"/>
    <w:rsid w:val="4F830C63"/>
    <w:rsid w:val="4FEF7218"/>
    <w:rsid w:val="501D611B"/>
    <w:rsid w:val="50C360F6"/>
    <w:rsid w:val="50C467E3"/>
    <w:rsid w:val="50FD6C19"/>
    <w:rsid w:val="51370B8D"/>
    <w:rsid w:val="515F6F99"/>
    <w:rsid w:val="5165463A"/>
    <w:rsid w:val="51E06715"/>
    <w:rsid w:val="51E27ED2"/>
    <w:rsid w:val="522330B2"/>
    <w:rsid w:val="522B226B"/>
    <w:rsid w:val="52643823"/>
    <w:rsid w:val="52AE72E4"/>
    <w:rsid w:val="52E04EAE"/>
    <w:rsid w:val="52E62F62"/>
    <w:rsid w:val="532A7702"/>
    <w:rsid w:val="535964BE"/>
    <w:rsid w:val="53EE781E"/>
    <w:rsid w:val="54317574"/>
    <w:rsid w:val="543B58C7"/>
    <w:rsid w:val="55046D64"/>
    <w:rsid w:val="55536F8B"/>
    <w:rsid w:val="55C71388"/>
    <w:rsid w:val="55D72B7F"/>
    <w:rsid w:val="560B3508"/>
    <w:rsid w:val="56244DDA"/>
    <w:rsid w:val="563F32E8"/>
    <w:rsid w:val="57CA2E41"/>
    <w:rsid w:val="57D75377"/>
    <w:rsid w:val="587173FF"/>
    <w:rsid w:val="58CD6981"/>
    <w:rsid w:val="594A36FA"/>
    <w:rsid w:val="59920E4B"/>
    <w:rsid w:val="59DB79C2"/>
    <w:rsid w:val="5A3B78FC"/>
    <w:rsid w:val="5A3E74BB"/>
    <w:rsid w:val="5A41017F"/>
    <w:rsid w:val="5A89392D"/>
    <w:rsid w:val="5A8C1B55"/>
    <w:rsid w:val="5ADE6DA6"/>
    <w:rsid w:val="5B6C580D"/>
    <w:rsid w:val="5B7101C4"/>
    <w:rsid w:val="5B826FAD"/>
    <w:rsid w:val="5BC142A6"/>
    <w:rsid w:val="5C17073E"/>
    <w:rsid w:val="5C4548B3"/>
    <w:rsid w:val="5C4D5910"/>
    <w:rsid w:val="5C932CA1"/>
    <w:rsid w:val="5CA275CA"/>
    <w:rsid w:val="5D270D38"/>
    <w:rsid w:val="5D843017"/>
    <w:rsid w:val="5D942131"/>
    <w:rsid w:val="5DC516A8"/>
    <w:rsid w:val="5DEE6A56"/>
    <w:rsid w:val="5E2C3069"/>
    <w:rsid w:val="5E531906"/>
    <w:rsid w:val="5EF61DA7"/>
    <w:rsid w:val="5F9A4EF7"/>
    <w:rsid w:val="609A0407"/>
    <w:rsid w:val="60FC2649"/>
    <w:rsid w:val="61743374"/>
    <w:rsid w:val="6188720F"/>
    <w:rsid w:val="61A44A2C"/>
    <w:rsid w:val="623D1BFE"/>
    <w:rsid w:val="631E443C"/>
    <w:rsid w:val="63981E4D"/>
    <w:rsid w:val="63B117C8"/>
    <w:rsid w:val="64AD1D80"/>
    <w:rsid w:val="661013EC"/>
    <w:rsid w:val="665B285F"/>
    <w:rsid w:val="67832E55"/>
    <w:rsid w:val="67DA7E5E"/>
    <w:rsid w:val="680B4CF2"/>
    <w:rsid w:val="685B42A4"/>
    <w:rsid w:val="68F772BE"/>
    <w:rsid w:val="6AA81181"/>
    <w:rsid w:val="6ADA3455"/>
    <w:rsid w:val="6B5475EC"/>
    <w:rsid w:val="6BB10F36"/>
    <w:rsid w:val="6BDF22FB"/>
    <w:rsid w:val="6C15544B"/>
    <w:rsid w:val="6C5A5D6D"/>
    <w:rsid w:val="6CB3253E"/>
    <w:rsid w:val="6DC10A8E"/>
    <w:rsid w:val="6DCE589F"/>
    <w:rsid w:val="6E1138A2"/>
    <w:rsid w:val="6E187961"/>
    <w:rsid w:val="6E4A5835"/>
    <w:rsid w:val="6E7F725C"/>
    <w:rsid w:val="6EDA0961"/>
    <w:rsid w:val="6FA8619E"/>
    <w:rsid w:val="6FC40F84"/>
    <w:rsid w:val="701D0E63"/>
    <w:rsid w:val="703379A7"/>
    <w:rsid w:val="71436D1D"/>
    <w:rsid w:val="722B3F51"/>
    <w:rsid w:val="72545C05"/>
    <w:rsid w:val="7288482D"/>
    <w:rsid w:val="72A5613A"/>
    <w:rsid w:val="72C3131F"/>
    <w:rsid w:val="72D00DE2"/>
    <w:rsid w:val="73380B34"/>
    <w:rsid w:val="7339584D"/>
    <w:rsid w:val="734B6F9C"/>
    <w:rsid w:val="737657D1"/>
    <w:rsid w:val="739D76F0"/>
    <w:rsid w:val="73B14CBD"/>
    <w:rsid w:val="73B26DA5"/>
    <w:rsid w:val="73C86D82"/>
    <w:rsid w:val="73CB584D"/>
    <w:rsid w:val="74194402"/>
    <w:rsid w:val="755E384B"/>
    <w:rsid w:val="75DD1DCD"/>
    <w:rsid w:val="75EB56BD"/>
    <w:rsid w:val="763B5ABC"/>
    <w:rsid w:val="76A94ED0"/>
    <w:rsid w:val="76CE3CC0"/>
    <w:rsid w:val="76DA1CC4"/>
    <w:rsid w:val="771829CC"/>
    <w:rsid w:val="779C75D9"/>
    <w:rsid w:val="779D4AE2"/>
    <w:rsid w:val="77C42E1E"/>
    <w:rsid w:val="77DE4881"/>
    <w:rsid w:val="786828DD"/>
    <w:rsid w:val="78750337"/>
    <w:rsid w:val="78922F84"/>
    <w:rsid w:val="78E67BF5"/>
    <w:rsid w:val="79335AE6"/>
    <w:rsid w:val="798F0080"/>
    <w:rsid w:val="79AE0966"/>
    <w:rsid w:val="79F52E4A"/>
    <w:rsid w:val="7AB43830"/>
    <w:rsid w:val="7AE764C3"/>
    <w:rsid w:val="7B270182"/>
    <w:rsid w:val="7B2C2A51"/>
    <w:rsid w:val="7C156E7B"/>
    <w:rsid w:val="7C4C1578"/>
    <w:rsid w:val="7C88774B"/>
    <w:rsid w:val="7C8B0874"/>
    <w:rsid w:val="7C987041"/>
    <w:rsid w:val="7CEB65C1"/>
    <w:rsid w:val="7D1F1574"/>
    <w:rsid w:val="7D7C2792"/>
    <w:rsid w:val="7DC3249C"/>
    <w:rsid w:val="7E026FEE"/>
    <w:rsid w:val="7E367D4C"/>
    <w:rsid w:val="7F6D7F6D"/>
    <w:rsid w:val="7F975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AAA46"/>
  <w15:docId w15:val="{255F33A8-A9B9-4ED9-B438-A097B5E0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a4">
    <w:name w:val="日期 字符"/>
    <w:link w:val="a5"/>
    <w:uiPriority w:val="99"/>
    <w:semiHidden/>
    <w:rPr>
      <w:kern w:val="2"/>
      <w:sz w:val="21"/>
      <w:szCs w:val="22"/>
    </w:rPr>
  </w:style>
  <w:style w:type="character" w:customStyle="1" w:styleId="a6">
    <w:name w:val="页脚 字符"/>
    <w:link w:val="a7"/>
    <w:uiPriority w:val="99"/>
    <w:rPr>
      <w:kern w:val="2"/>
      <w:sz w:val="18"/>
      <w:szCs w:val="18"/>
    </w:rPr>
  </w:style>
  <w:style w:type="character" w:customStyle="1" w:styleId="a8">
    <w:name w:val="批注框文本 字符"/>
    <w:link w:val="a9"/>
    <w:uiPriority w:val="99"/>
    <w:semiHidden/>
    <w:rPr>
      <w:kern w:val="2"/>
      <w:sz w:val="18"/>
      <w:szCs w:val="18"/>
    </w:rPr>
  </w:style>
  <w:style w:type="character" w:customStyle="1" w:styleId="aa">
    <w:name w:val="正文文本 字符"/>
    <w:link w:val="ab"/>
    <w:rPr>
      <w:rFonts w:ascii="Times New Roman" w:hAnsi="Times New Roman"/>
      <w:b/>
      <w:bCs/>
      <w:kern w:val="2"/>
      <w:sz w:val="24"/>
    </w:rPr>
  </w:style>
  <w:style w:type="character" w:customStyle="1" w:styleId="ac">
    <w:name w:val="纯文本 字符"/>
    <w:link w:val="ad"/>
    <w:rPr>
      <w:rFonts w:ascii="宋体" w:hAnsi="Courier New" w:cs="Courier New"/>
      <w:kern w:val="2"/>
      <w:sz w:val="21"/>
      <w:szCs w:val="21"/>
    </w:rPr>
  </w:style>
  <w:style w:type="character" w:customStyle="1" w:styleId="ae">
    <w:name w:val="页眉 字符"/>
    <w:link w:val="af"/>
    <w:uiPriority w:val="99"/>
    <w:rPr>
      <w:kern w:val="2"/>
      <w:sz w:val="18"/>
      <w:szCs w:val="18"/>
    </w:rPr>
  </w:style>
  <w:style w:type="paragraph" w:styleId="af">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7">
    <w:name w:val="footer"/>
    <w:basedOn w:val="a"/>
    <w:link w:val="a6"/>
    <w:uiPriority w:val="99"/>
    <w:unhideWhenUsed/>
    <w:pPr>
      <w:tabs>
        <w:tab w:val="center" w:pos="4153"/>
        <w:tab w:val="right" w:pos="8306"/>
      </w:tabs>
      <w:snapToGrid w:val="0"/>
      <w:jc w:val="left"/>
    </w:pPr>
    <w:rPr>
      <w:sz w:val="18"/>
      <w:szCs w:val="18"/>
    </w:rPr>
  </w:style>
  <w:style w:type="paragraph" w:styleId="a9">
    <w:name w:val="Balloon Text"/>
    <w:basedOn w:val="a"/>
    <w:link w:val="a8"/>
    <w:uiPriority w:val="99"/>
    <w:unhideWhenUsed/>
    <w:rPr>
      <w:sz w:val="18"/>
      <w:szCs w:val="18"/>
    </w:rPr>
  </w:style>
  <w:style w:type="paragraph" w:styleId="ab">
    <w:name w:val="Body Text"/>
    <w:basedOn w:val="a"/>
    <w:link w:val="aa"/>
    <w:pPr>
      <w:jc w:val="center"/>
    </w:pPr>
    <w:rPr>
      <w:b/>
      <w:bCs/>
      <w:sz w:val="24"/>
      <w:szCs w:val="20"/>
    </w:rPr>
  </w:style>
  <w:style w:type="paragraph" w:styleId="ad">
    <w:name w:val="Plain Text"/>
    <w:basedOn w:val="a"/>
    <w:link w:val="ac"/>
    <w:rPr>
      <w:rFonts w:ascii="宋体" w:hAnsi="Courier New"/>
      <w:szCs w:val="21"/>
    </w:rPr>
  </w:style>
  <w:style w:type="paragraph" w:styleId="a5">
    <w:name w:val="Date"/>
    <w:basedOn w:val="a"/>
    <w:next w:val="a"/>
    <w:link w:val="a4"/>
    <w:uiPriority w:val="99"/>
    <w:unhideWhenUsed/>
    <w:pPr>
      <w:ind w:leftChars="2500" w:left="100"/>
    </w:pPr>
  </w:style>
  <w:style w:type="paragraph" w:styleId="af0">
    <w:name w:val="annotation text"/>
    <w:basedOn w:val="a"/>
    <w:pPr>
      <w:jc w:val="left"/>
    </w:pPr>
  </w:style>
  <w:style w:type="paragraph" w:customStyle="1" w:styleId="Char1">
    <w:name w:val="Char1"/>
    <w:basedOn w:val="a"/>
    <w:rPr>
      <w:rFonts w:ascii="宋体" w:eastAsia="仿宋_GB2312" w:hAnsi="宋体" w:cs="Courier New"/>
      <w:sz w:val="32"/>
      <w:szCs w:val="32"/>
    </w:rPr>
  </w:style>
  <w:style w:type="paragraph" w:styleId="af1">
    <w:name w:val="List Paragraph"/>
    <w:basedOn w:val="a"/>
    <w:uiPriority w:val="34"/>
    <w:qFormat/>
    <w:pPr>
      <w:ind w:firstLineChars="200" w:firstLine="420"/>
    </w:pPr>
    <w:rPr>
      <w:rFonts w:eastAsia="仿宋_GB2312"/>
      <w:sz w:val="32"/>
      <w:szCs w:val="20"/>
    </w:rPr>
  </w:style>
  <w:style w:type="table" w:styleId="af2">
    <w:name w:val="Table Grid"/>
    <w:basedOn w:val="a1"/>
    <w:uiPriority w:val="59"/>
    <w:rsid w:val="000D3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35504"/>
    <w:rPr>
      <w:rFonts w:ascii="宋体" w:eastAsia="仿宋_GB2312" w:hAnsi="宋体" w:cs="Courier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29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32E71-442E-47A5-B306-FC979D8CC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17</Pages>
  <Words>1437</Words>
  <Characters>8196</Characters>
  <Application>Microsoft Office Word</Application>
  <DocSecurity>0</DocSecurity>
  <Lines>68</Lines>
  <Paragraphs>19</Paragraphs>
  <ScaleCrop>false</ScaleCrop>
  <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dc:creator>
  <cp:keywords/>
  <dc:description/>
  <cp:lastModifiedBy>张艳蕊</cp:lastModifiedBy>
  <cp:revision>94</cp:revision>
  <cp:lastPrinted>2021-04-13T07:55:00Z</cp:lastPrinted>
  <dcterms:created xsi:type="dcterms:W3CDTF">2021-03-09T13:37:00Z</dcterms:created>
  <dcterms:modified xsi:type="dcterms:W3CDTF">2021-11-18T01:18:00Z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